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75B3C" w14:textId="1529260C" w:rsidR="00EF6152" w:rsidRPr="002054BB" w:rsidRDefault="00263833" w:rsidP="00CF22DC">
      <w:pPr>
        <w:widowControl w:val="0"/>
        <w:tabs>
          <w:tab w:val="left" w:pos="7800"/>
        </w:tabs>
        <w:spacing w:after="120" w:line="340" w:lineRule="exact"/>
        <w:jc w:val="both"/>
        <w:outlineLvl w:val="0"/>
        <w:rPr>
          <w:b/>
          <w:sz w:val="26"/>
          <w:szCs w:val="26"/>
        </w:rPr>
      </w:pPr>
      <w:r>
        <w:rPr>
          <w:b/>
          <w:sz w:val="26"/>
          <w:szCs w:val="26"/>
        </w:rPr>
        <w:t>Mẫu 04</w:t>
      </w:r>
      <w:r w:rsidR="000626FD" w:rsidRPr="002054BB">
        <w:rPr>
          <w:b/>
          <w:sz w:val="26"/>
          <w:szCs w:val="26"/>
        </w:rPr>
        <w:t>/</w:t>
      </w:r>
      <w:r w:rsidR="003A41E8">
        <w:rPr>
          <w:b/>
          <w:sz w:val="26"/>
          <w:szCs w:val="26"/>
        </w:rPr>
        <w:t>NP</w:t>
      </w:r>
    </w:p>
    <w:p w14:paraId="50B410BF" w14:textId="211D6EC4" w:rsidR="00EF6152" w:rsidRDefault="006B6FBF" w:rsidP="00B71BD2">
      <w:pPr>
        <w:widowControl w:val="0"/>
        <w:spacing w:after="120" w:line="340" w:lineRule="exact"/>
        <w:jc w:val="center"/>
        <w:rPr>
          <w:b/>
          <w:sz w:val="26"/>
          <w:szCs w:val="26"/>
        </w:rPr>
      </w:pPr>
      <w:r>
        <w:rPr>
          <w:b/>
          <w:noProof/>
          <w:sz w:val="26"/>
          <w:szCs w:val="26"/>
        </w:rPr>
        <mc:AlternateContent>
          <mc:Choice Requires="wps">
            <w:drawing>
              <wp:anchor distT="0" distB="0" distL="114300" distR="114300" simplePos="0" relativeHeight="251663360" behindDoc="0" locked="0" layoutInCell="1" allowOverlap="1" wp14:anchorId="5DAB1333" wp14:editId="070C7C86">
                <wp:simplePos x="0" y="0"/>
                <wp:positionH relativeFrom="column">
                  <wp:posOffset>2033270</wp:posOffset>
                </wp:positionH>
                <wp:positionV relativeFrom="paragraph">
                  <wp:posOffset>521335</wp:posOffset>
                </wp:positionV>
                <wp:extent cx="1828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061B4B"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1pt,41.05pt" to="304.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tAEAALcDAAAOAAAAZHJzL2Uyb0RvYy54bWysU8GOEzEMvSPxD1HudKaVF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" strokecolor="black [3200]" strokeweight=".5pt">
                <v:stroke joinstyle="miter"/>
              </v:line>
            </w:pict>
          </mc:Fallback>
        </mc:AlternateContent>
      </w:r>
      <w:r w:rsidR="00EF6152" w:rsidRPr="002054BB">
        <w:rPr>
          <w:b/>
          <w:sz w:val="26"/>
          <w:szCs w:val="26"/>
        </w:rPr>
        <w:t xml:space="preserve">CỘNG HÒA XÃ HỘI CHỦ NGHĨA VIỆT NAM </w:t>
      </w:r>
      <w:r w:rsidR="00EF6152" w:rsidRPr="002054BB">
        <w:rPr>
          <w:b/>
          <w:sz w:val="26"/>
          <w:szCs w:val="26"/>
        </w:rPr>
        <w:br/>
        <w:t>Độc lập - Tự do - Hạnh phúc</w:t>
      </w:r>
      <w:r w:rsidR="00EF6152" w:rsidRPr="002054BB">
        <w:rPr>
          <w:b/>
          <w:sz w:val="26"/>
          <w:szCs w:val="26"/>
        </w:rPr>
        <w:br/>
      </w:r>
    </w:p>
    <w:p w14:paraId="012F18F1" w14:textId="77777777" w:rsidR="004D48B7" w:rsidRPr="002054BB" w:rsidRDefault="004D48B7" w:rsidP="00C8153E">
      <w:pPr>
        <w:widowControl w:val="0"/>
        <w:spacing w:line="340" w:lineRule="exact"/>
        <w:jc w:val="center"/>
        <w:rPr>
          <w:b/>
          <w:sz w:val="26"/>
          <w:szCs w:val="26"/>
        </w:rPr>
      </w:pPr>
    </w:p>
    <w:p w14:paraId="26F34448" w14:textId="6D0B994C" w:rsidR="00EF6152" w:rsidRPr="009E6B34" w:rsidRDefault="00EF6152" w:rsidP="00B71BD2">
      <w:pPr>
        <w:widowControl w:val="0"/>
        <w:spacing w:after="120" w:line="340" w:lineRule="exact"/>
        <w:jc w:val="center"/>
        <w:rPr>
          <w:b/>
          <w:sz w:val="30"/>
          <w:szCs w:val="30"/>
        </w:rPr>
      </w:pPr>
      <w:r w:rsidRPr="009E6B34">
        <w:rPr>
          <w:b/>
          <w:sz w:val="30"/>
          <w:szCs w:val="30"/>
        </w:rPr>
        <w:t xml:space="preserve">BẢNG KÊ KHAI </w:t>
      </w:r>
      <w:r w:rsidR="00263833">
        <w:rPr>
          <w:b/>
          <w:sz w:val="30"/>
          <w:szCs w:val="30"/>
        </w:rPr>
        <w:t>NGƯỜI CÓ LIÊN QUAN</w:t>
      </w:r>
      <w:r w:rsidR="00E43E03">
        <w:rPr>
          <w:b/>
          <w:sz w:val="30"/>
          <w:szCs w:val="30"/>
        </w:rPr>
        <w:t xml:space="preserve"> </w:t>
      </w:r>
    </w:p>
    <w:p w14:paraId="2CFC5BD1" w14:textId="77777777" w:rsidR="00E43E03" w:rsidRDefault="00E43E03" w:rsidP="004556DA">
      <w:pPr>
        <w:widowControl w:val="0"/>
        <w:tabs>
          <w:tab w:val="right" w:leader="dot" w:pos="9072"/>
        </w:tabs>
        <w:spacing w:line="340" w:lineRule="exact"/>
        <w:rPr>
          <w:b/>
          <w:sz w:val="26"/>
          <w:szCs w:val="26"/>
        </w:rPr>
      </w:pPr>
    </w:p>
    <w:p w14:paraId="5D8F5047" w14:textId="3B3D9B50" w:rsidR="00EF6152" w:rsidRDefault="00EF6152" w:rsidP="006B6FBF">
      <w:pPr>
        <w:widowControl w:val="0"/>
        <w:tabs>
          <w:tab w:val="right" w:leader="dot" w:pos="9072"/>
        </w:tabs>
        <w:spacing w:before="240" w:after="120" w:line="340" w:lineRule="exact"/>
        <w:rPr>
          <w:b/>
          <w:sz w:val="26"/>
          <w:szCs w:val="26"/>
        </w:rPr>
      </w:pPr>
      <w:r w:rsidRPr="002054BB">
        <w:rPr>
          <w:b/>
          <w:sz w:val="26"/>
          <w:szCs w:val="26"/>
        </w:rPr>
        <w:t xml:space="preserve">Họ và tên </w:t>
      </w:r>
      <w:r w:rsidR="00E43E03">
        <w:rPr>
          <w:b/>
          <w:sz w:val="26"/>
          <w:szCs w:val="26"/>
        </w:rPr>
        <w:t>ứng cử viên</w:t>
      </w:r>
      <w:r w:rsidRPr="002054BB">
        <w:rPr>
          <w:b/>
          <w:sz w:val="26"/>
          <w:szCs w:val="26"/>
        </w:rPr>
        <w:t xml:space="preserve">: </w:t>
      </w:r>
      <w:r w:rsidR="00E43E03" w:rsidRPr="00E43E03">
        <w:rPr>
          <w:bCs/>
          <w:sz w:val="26"/>
          <w:szCs w:val="26"/>
        </w:rPr>
        <w:t>……………..</w:t>
      </w:r>
    </w:p>
    <w:p w14:paraId="41F02C22" w14:textId="1251997E" w:rsidR="004D48B7" w:rsidRDefault="00E43E03" w:rsidP="004556DA">
      <w:pPr>
        <w:widowControl w:val="0"/>
        <w:spacing w:after="120" w:line="340" w:lineRule="exact"/>
        <w:rPr>
          <w:bCs/>
          <w:sz w:val="26"/>
          <w:szCs w:val="26"/>
        </w:rPr>
      </w:pPr>
      <w:r w:rsidRPr="00E43E03">
        <w:rPr>
          <w:b/>
          <w:sz w:val="26"/>
          <w:szCs w:val="26"/>
        </w:rPr>
        <w:t>Vị trí đề cử:</w:t>
      </w:r>
      <w:r w:rsidRPr="00E43E03">
        <w:rPr>
          <w:bCs/>
          <w:sz w:val="26"/>
          <w:szCs w:val="26"/>
        </w:rPr>
        <w:t xml:space="preserve">…………. </w:t>
      </w:r>
      <w:r w:rsidRPr="00E43E03">
        <w:rPr>
          <w:bCs/>
          <w:sz w:val="26"/>
          <w:szCs w:val="26"/>
          <w:vertAlign w:val="superscript"/>
        </w:rPr>
        <w:t xml:space="preserve">(1) </w:t>
      </w:r>
      <w:r w:rsidRPr="00E43E03">
        <w:rPr>
          <w:bCs/>
          <w:sz w:val="26"/>
          <w:szCs w:val="26"/>
        </w:rPr>
        <w:t>tại Công ty Cổ phần Thanh toán Quốc gia Việt Nam</w:t>
      </w:r>
      <w:r w:rsidR="00EC6344">
        <w:rPr>
          <w:bCs/>
          <w:sz w:val="26"/>
          <w:szCs w:val="26"/>
        </w:rPr>
        <w:t xml:space="preserve"> </w:t>
      </w:r>
    </w:p>
    <w:p w14:paraId="27A97E40" w14:textId="77777777" w:rsidR="004556DA" w:rsidRPr="004556DA" w:rsidRDefault="004556DA" w:rsidP="004556DA">
      <w:pPr>
        <w:widowControl w:val="0"/>
        <w:spacing w:after="120" w:line="340" w:lineRule="exact"/>
        <w:rPr>
          <w:bCs/>
          <w:i/>
          <w:iCs/>
          <w:sz w:val="26"/>
          <w:szCs w:val="26"/>
        </w:rPr>
      </w:pPr>
    </w:p>
    <w:tbl>
      <w:tblPr>
        <w:tblW w:w="966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5"/>
        <w:gridCol w:w="1962"/>
        <w:gridCol w:w="1785"/>
        <w:gridCol w:w="1701"/>
        <w:gridCol w:w="992"/>
        <w:gridCol w:w="1080"/>
        <w:gridCol w:w="9"/>
        <w:gridCol w:w="1335"/>
        <w:gridCol w:w="9"/>
      </w:tblGrid>
      <w:tr w:rsidR="004068FA" w:rsidRPr="00E43E03" w14:paraId="67C9536F" w14:textId="77777777" w:rsidTr="004556DA">
        <w:tc>
          <w:tcPr>
            <w:tcW w:w="795" w:type="dxa"/>
            <w:vMerge w:val="restart"/>
            <w:shd w:val="clear" w:color="auto" w:fill="auto"/>
            <w:tcMar>
              <w:top w:w="0" w:type="dxa"/>
              <w:left w:w="108" w:type="dxa"/>
              <w:bottom w:w="0" w:type="dxa"/>
              <w:right w:w="108" w:type="dxa"/>
            </w:tcMar>
            <w:vAlign w:val="center"/>
          </w:tcPr>
          <w:p w14:paraId="2CDCC4B8" w14:textId="77777777" w:rsidR="004068FA" w:rsidRPr="00E43E03" w:rsidRDefault="004068FA" w:rsidP="004068FA">
            <w:pPr>
              <w:widowControl w:val="0"/>
              <w:spacing w:after="120" w:line="340" w:lineRule="exact"/>
              <w:jc w:val="center"/>
              <w:rPr>
                <w:rFonts w:asciiTheme="majorHAnsi" w:hAnsiTheme="majorHAnsi" w:cstheme="majorHAnsi"/>
              </w:rPr>
            </w:pPr>
            <w:r w:rsidRPr="00E43E03">
              <w:rPr>
                <w:rFonts w:asciiTheme="majorHAnsi" w:hAnsiTheme="majorHAnsi" w:cstheme="majorHAnsi"/>
              </w:rPr>
              <w:t>STT</w:t>
            </w:r>
          </w:p>
        </w:tc>
        <w:tc>
          <w:tcPr>
            <w:tcW w:w="1962" w:type="dxa"/>
            <w:vMerge w:val="restart"/>
            <w:shd w:val="clear" w:color="auto" w:fill="auto"/>
            <w:tcMar>
              <w:top w:w="0" w:type="dxa"/>
              <w:left w:w="108" w:type="dxa"/>
              <w:bottom w:w="0" w:type="dxa"/>
              <w:right w:w="108" w:type="dxa"/>
            </w:tcMar>
            <w:vAlign w:val="center"/>
          </w:tcPr>
          <w:p w14:paraId="2C738051" w14:textId="7129CCB2" w:rsidR="004068FA" w:rsidRPr="00616E74" w:rsidRDefault="004068FA" w:rsidP="004068FA">
            <w:pPr>
              <w:widowControl w:val="0"/>
              <w:spacing w:after="120" w:line="340" w:lineRule="exact"/>
              <w:jc w:val="center"/>
              <w:rPr>
                <w:rFonts w:asciiTheme="majorHAnsi" w:hAnsiTheme="majorHAnsi" w:cstheme="majorHAnsi"/>
                <w:vertAlign w:val="superscript"/>
              </w:rPr>
            </w:pPr>
            <w:r w:rsidRPr="004068FA">
              <w:rPr>
                <w:rFonts w:asciiTheme="majorHAnsi" w:hAnsiTheme="majorHAnsi" w:cstheme="majorHAnsi"/>
                <w:bCs/>
              </w:rPr>
              <w:t>Họ và tên người có liên quan</w:t>
            </w:r>
            <w:r w:rsidR="00616E74">
              <w:rPr>
                <w:rFonts w:asciiTheme="majorHAnsi" w:hAnsiTheme="majorHAnsi" w:cstheme="majorHAnsi"/>
                <w:bCs/>
                <w:vertAlign w:val="superscript"/>
              </w:rPr>
              <w:t>(1)</w:t>
            </w:r>
          </w:p>
        </w:tc>
        <w:tc>
          <w:tcPr>
            <w:tcW w:w="1785" w:type="dxa"/>
            <w:vMerge w:val="restart"/>
            <w:shd w:val="clear" w:color="auto" w:fill="auto"/>
            <w:tcMar>
              <w:top w:w="0" w:type="dxa"/>
              <w:left w:w="108" w:type="dxa"/>
              <w:bottom w:w="0" w:type="dxa"/>
              <w:right w:w="108" w:type="dxa"/>
            </w:tcMar>
            <w:vAlign w:val="center"/>
          </w:tcPr>
          <w:p w14:paraId="660E631D" w14:textId="2EDD8DA5" w:rsidR="004068FA" w:rsidRPr="00E43E03" w:rsidRDefault="004068FA" w:rsidP="004068FA">
            <w:pPr>
              <w:widowControl w:val="0"/>
              <w:spacing w:after="120" w:line="340" w:lineRule="exact"/>
              <w:jc w:val="center"/>
              <w:rPr>
                <w:rFonts w:asciiTheme="majorHAnsi" w:hAnsiTheme="majorHAnsi" w:cstheme="majorHAnsi"/>
              </w:rPr>
            </w:pPr>
            <w:r w:rsidRPr="004068FA">
              <w:rPr>
                <w:rFonts w:asciiTheme="majorHAnsi" w:hAnsiTheme="majorHAnsi" w:cstheme="majorHAnsi"/>
                <w:bCs/>
              </w:rPr>
              <w:t>Mối quan hệ với người khai</w:t>
            </w:r>
          </w:p>
        </w:tc>
        <w:tc>
          <w:tcPr>
            <w:tcW w:w="1701" w:type="dxa"/>
            <w:vMerge w:val="restart"/>
            <w:shd w:val="clear" w:color="auto" w:fill="auto"/>
            <w:tcMar>
              <w:top w:w="0" w:type="dxa"/>
              <w:left w:w="108" w:type="dxa"/>
              <w:bottom w:w="0" w:type="dxa"/>
              <w:right w:w="108" w:type="dxa"/>
            </w:tcMar>
            <w:vAlign w:val="center"/>
          </w:tcPr>
          <w:p w14:paraId="50FD3882" w14:textId="48FB552D" w:rsidR="004068FA" w:rsidRPr="00E43E03" w:rsidRDefault="004068FA" w:rsidP="004068FA">
            <w:pPr>
              <w:widowControl w:val="0"/>
              <w:spacing w:after="120" w:line="340" w:lineRule="exact"/>
              <w:jc w:val="center"/>
              <w:rPr>
                <w:rFonts w:asciiTheme="majorHAnsi" w:hAnsiTheme="majorHAnsi" w:cstheme="majorHAnsi"/>
              </w:rPr>
            </w:pPr>
            <w:r w:rsidRPr="004068FA">
              <w:rPr>
                <w:rFonts w:asciiTheme="majorHAnsi" w:hAnsiTheme="majorHAnsi" w:cstheme="majorHAnsi"/>
                <w:bCs/>
              </w:rPr>
              <w:t>Số Căn cước/Căn cước công dân/Hộ chiếu (đối với cá nhân); Mã số doanh nghiệp/</w:t>
            </w:r>
            <w:r w:rsidR="005B7C40">
              <w:rPr>
                <w:rFonts w:asciiTheme="majorHAnsi" w:hAnsiTheme="majorHAnsi" w:cstheme="majorHAnsi"/>
                <w:bCs/>
              </w:rPr>
              <w:t>Số Giấy phép thành lập</w:t>
            </w:r>
            <w:r w:rsidRPr="004068FA">
              <w:rPr>
                <w:rFonts w:asciiTheme="majorHAnsi" w:hAnsiTheme="majorHAnsi" w:cstheme="majorHAnsi"/>
                <w:bCs/>
              </w:rPr>
              <w:t xml:space="preserve"> (đối với tổ chức)</w:t>
            </w:r>
          </w:p>
        </w:tc>
        <w:tc>
          <w:tcPr>
            <w:tcW w:w="2081" w:type="dxa"/>
            <w:gridSpan w:val="3"/>
            <w:shd w:val="clear" w:color="auto" w:fill="auto"/>
            <w:tcMar>
              <w:top w:w="0" w:type="dxa"/>
              <w:left w:w="108" w:type="dxa"/>
              <w:bottom w:w="0" w:type="dxa"/>
              <w:right w:w="108" w:type="dxa"/>
            </w:tcMar>
            <w:vAlign w:val="center"/>
          </w:tcPr>
          <w:p w14:paraId="1D6DBF6D" w14:textId="77777777" w:rsidR="004068FA" w:rsidRPr="00E43E03" w:rsidRDefault="004068FA" w:rsidP="004068FA">
            <w:pPr>
              <w:widowControl w:val="0"/>
              <w:spacing w:after="120" w:line="340" w:lineRule="exact"/>
              <w:jc w:val="center"/>
              <w:rPr>
                <w:rFonts w:asciiTheme="majorHAnsi" w:hAnsiTheme="majorHAnsi" w:cstheme="majorHAnsi"/>
              </w:rPr>
            </w:pPr>
            <w:r w:rsidRPr="00E43E03">
              <w:rPr>
                <w:rFonts w:asciiTheme="majorHAnsi" w:hAnsiTheme="majorHAnsi" w:cstheme="majorHAnsi"/>
              </w:rPr>
              <w:t xml:space="preserve">Đã tham gia thành lập/góp vốn </w:t>
            </w:r>
          </w:p>
        </w:tc>
        <w:tc>
          <w:tcPr>
            <w:tcW w:w="1344" w:type="dxa"/>
            <w:gridSpan w:val="2"/>
            <w:shd w:val="clear" w:color="auto" w:fill="auto"/>
            <w:tcMar>
              <w:top w:w="0" w:type="dxa"/>
              <w:left w:w="108" w:type="dxa"/>
              <w:bottom w:w="0" w:type="dxa"/>
              <w:right w:w="108" w:type="dxa"/>
            </w:tcMar>
            <w:vAlign w:val="center"/>
          </w:tcPr>
          <w:p w14:paraId="1655772A" w14:textId="22B14C21" w:rsidR="004068FA" w:rsidRPr="00E43E03" w:rsidRDefault="004068FA" w:rsidP="004068FA">
            <w:pPr>
              <w:widowControl w:val="0"/>
              <w:spacing w:after="120" w:line="340" w:lineRule="exact"/>
              <w:jc w:val="center"/>
              <w:rPr>
                <w:rFonts w:asciiTheme="majorHAnsi" w:hAnsiTheme="majorHAnsi" w:cstheme="majorHAnsi"/>
              </w:rPr>
            </w:pPr>
            <w:r w:rsidRPr="00E43E03">
              <w:rPr>
                <w:rFonts w:asciiTheme="majorHAnsi" w:hAnsiTheme="majorHAnsi" w:cstheme="majorHAnsi"/>
              </w:rPr>
              <w:t>Tỷ lệ vốn góp</w:t>
            </w:r>
            <w:r w:rsidRPr="00E43E03">
              <w:rPr>
                <w:rFonts w:asciiTheme="majorHAnsi" w:hAnsiTheme="majorHAnsi" w:cstheme="majorHAnsi"/>
                <w:lang w:val="vi-VN"/>
              </w:rPr>
              <w:t>/Vốn điều lệ</w:t>
            </w:r>
            <w:r>
              <w:rPr>
                <w:rFonts w:asciiTheme="majorHAnsi" w:hAnsiTheme="majorHAnsi" w:cstheme="majorHAnsi"/>
              </w:rPr>
              <w:t xml:space="preserve"> </w:t>
            </w:r>
            <w:r w:rsidR="004556DA">
              <w:rPr>
                <w:rFonts w:asciiTheme="majorHAnsi" w:hAnsiTheme="majorHAnsi" w:cstheme="majorHAnsi"/>
              </w:rPr>
              <w:t>tại Công ty Cổ phần Thanh toán Quốc gia Việt Nam</w:t>
            </w:r>
          </w:p>
        </w:tc>
      </w:tr>
      <w:tr w:rsidR="007B082F" w:rsidRPr="00E43E03" w14:paraId="77229850" w14:textId="77777777" w:rsidTr="004556DA">
        <w:trPr>
          <w:gridAfter w:val="1"/>
          <w:wAfter w:w="9" w:type="dxa"/>
        </w:trPr>
        <w:tc>
          <w:tcPr>
            <w:tcW w:w="795" w:type="dxa"/>
            <w:vMerge/>
            <w:shd w:val="clear" w:color="auto" w:fill="auto"/>
            <w:vAlign w:val="center"/>
          </w:tcPr>
          <w:p w14:paraId="3192A69C" w14:textId="77777777" w:rsidR="007B082F" w:rsidRPr="00E43E03" w:rsidRDefault="007B082F" w:rsidP="007B082F">
            <w:pPr>
              <w:widowControl w:val="0"/>
              <w:spacing w:after="120" w:line="340" w:lineRule="exact"/>
              <w:jc w:val="center"/>
              <w:rPr>
                <w:rFonts w:asciiTheme="majorHAnsi" w:hAnsiTheme="majorHAnsi" w:cstheme="majorHAnsi"/>
              </w:rPr>
            </w:pPr>
          </w:p>
        </w:tc>
        <w:tc>
          <w:tcPr>
            <w:tcW w:w="1962" w:type="dxa"/>
            <w:vMerge/>
            <w:shd w:val="clear" w:color="auto" w:fill="auto"/>
            <w:vAlign w:val="center"/>
          </w:tcPr>
          <w:p w14:paraId="620E8DFB" w14:textId="77777777" w:rsidR="007B082F" w:rsidRPr="00E43E03" w:rsidRDefault="007B082F" w:rsidP="007B082F">
            <w:pPr>
              <w:widowControl w:val="0"/>
              <w:spacing w:after="120" w:line="340" w:lineRule="exact"/>
              <w:rPr>
                <w:rFonts w:asciiTheme="majorHAnsi" w:hAnsiTheme="majorHAnsi" w:cstheme="majorHAnsi"/>
              </w:rPr>
            </w:pPr>
          </w:p>
        </w:tc>
        <w:tc>
          <w:tcPr>
            <w:tcW w:w="1785" w:type="dxa"/>
            <w:vMerge/>
            <w:shd w:val="clear" w:color="auto" w:fill="auto"/>
            <w:vAlign w:val="center"/>
          </w:tcPr>
          <w:p w14:paraId="6369B1D2" w14:textId="77777777" w:rsidR="007B082F" w:rsidRPr="00E43E03" w:rsidRDefault="007B082F" w:rsidP="007B082F">
            <w:pPr>
              <w:widowControl w:val="0"/>
              <w:spacing w:after="120" w:line="340" w:lineRule="exact"/>
              <w:rPr>
                <w:rFonts w:asciiTheme="majorHAnsi" w:hAnsiTheme="majorHAnsi" w:cstheme="majorHAnsi"/>
              </w:rPr>
            </w:pPr>
          </w:p>
        </w:tc>
        <w:tc>
          <w:tcPr>
            <w:tcW w:w="1701" w:type="dxa"/>
            <w:vMerge/>
            <w:shd w:val="clear" w:color="auto" w:fill="auto"/>
            <w:vAlign w:val="center"/>
          </w:tcPr>
          <w:p w14:paraId="68D7A4BF" w14:textId="77777777" w:rsidR="007B082F" w:rsidRPr="00E43E03" w:rsidRDefault="007B082F" w:rsidP="007B082F">
            <w:pPr>
              <w:widowControl w:val="0"/>
              <w:spacing w:after="120" w:line="340" w:lineRule="exact"/>
              <w:rPr>
                <w:rFonts w:asciiTheme="majorHAnsi" w:hAnsiTheme="majorHAnsi" w:cstheme="majorHAnsi"/>
              </w:rPr>
            </w:pPr>
          </w:p>
        </w:tc>
        <w:tc>
          <w:tcPr>
            <w:tcW w:w="992" w:type="dxa"/>
            <w:shd w:val="clear" w:color="auto" w:fill="auto"/>
            <w:tcMar>
              <w:top w:w="0" w:type="dxa"/>
              <w:left w:w="108" w:type="dxa"/>
              <w:bottom w:w="0" w:type="dxa"/>
              <w:right w:w="108" w:type="dxa"/>
            </w:tcMar>
            <w:vAlign w:val="center"/>
          </w:tcPr>
          <w:p w14:paraId="33D81CF6" w14:textId="77777777" w:rsidR="007B082F" w:rsidRPr="00E43E03" w:rsidRDefault="007B082F" w:rsidP="007B082F">
            <w:pPr>
              <w:widowControl w:val="0"/>
              <w:spacing w:after="120" w:line="340" w:lineRule="exact"/>
              <w:jc w:val="center"/>
              <w:rPr>
                <w:rFonts w:asciiTheme="majorHAnsi" w:hAnsiTheme="majorHAnsi" w:cstheme="majorHAnsi"/>
              </w:rPr>
            </w:pPr>
            <w:r w:rsidRPr="00E43E03">
              <w:rPr>
                <w:rFonts w:asciiTheme="majorHAnsi" w:hAnsiTheme="majorHAnsi" w:cstheme="majorHAnsi"/>
              </w:rPr>
              <w:t>Tên tổ chức</w:t>
            </w:r>
          </w:p>
        </w:tc>
        <w:tc>
          <w:tcPr>
            <w:tcW w:w="1080" w:type="dxa"/>
            <w:shd w:val="clear" w:color="auto" w:fill="auto"/>
            <w:tcMar>
              <w:top w:w="0" w:type="dxa"/>
              <w:left w:w="108" w:type="dxa"/>
              <w:bottom w:w="0" w:type="dxa"/>
              <w:right w:w="108" w:type="dxa"/>
            </w:tcMar>
            <w:vAlign w:val="center"/>
          </w:tcPr>
          <w:p w14:paraId="04DBE096" w14:textId="77777777" w:rsidR="007B082F" w:rsidRPr="00E43E03" w:rsidRDefault="007B082F" w:rsidP="007B082F">
            <w:pPr>
              <w:widowControl w:val="0"/>
              <w:spacing w:after="120" w:line="340" w:lineRule="exact"/>
              <w:jc w:val="center"/>
              <w:rPr>
                <w:rFonts w:asciiTheme="majorHAnsi" w:hAnsiTheme="majorHAnsi" w:cstheme="majorHAnsi"/>
              </w:rPr>
            </w:pPr>
            <w:r w:rsidRPr="00E43E03">
              <w:rPr>
                <w:rFonts w:asciiTheme="majorHAnsi" w:hAnsiTheme="majorHAnsi" w:cstheme="majorHAnsi"/>
              </w:rPr>
              <w:t>Tỷ lệ sở hữu/vốn điều lệ của tổ chức (%)</w:t>
            </w:r>
          </w:p>
        </w:tc>
        <w:tc>
          <w:tcPr>
            <w:tcW w:w="1344" w:type="dxa"/>
            <w:gridSpan w:val="2"/>
            <w:shd w:val="clear" w:color="auto" w:fill="auto"/>
            <w:vAlign w:val="center"/>
          </w:tcPr>
          <w:p w14:paraId="02439E75" w14:textId="77777777" w:rsidR="007B082F" w:rsidRPr="00E43E03" w:rsidRDefault="007B082F" w:rsidP="007B082F">
            <w:pPr>
              <w:widowControl w:val="0"/>
              <w:spacing w:after="120" w:line="340" w:lineRule="exact"/>
              <w:rPr>
                <w:rFonts w:asciiTheme="majorHAnsi" w:hAnsiTheme="majorHAnsi" w:cstheme="majorHAnsi"/>
              </w:rPr>
            </w:pPr>
          </w:p>
        </w:tc>
      </w:tr>
      <w:tr w:rsidR="007B082F" w:rsidRPr="00E43E03" w14:paraId="1BD40EC8" w14:textId="77777777" w:rsidTr="004556DA">
        <w:trPr>
          <w:gridAfter w:val="1"/>
          <w:wAfter w:w="9" w:type="dxa"/>
        </w:trPr>
        <w:tc>
          <w:tcPr>
            <w:tcW w:w="795" w:type="dxa"/>
            <w:shd w:val="clear" w:color="auto" w:fill="auto"/>
            <w:tcMar>
              <w:top w:w="0" w:type="dxa"/>
              <w:left w:w="108" w:type="dxa"/>
              <w:bottom w:w="0" w:type="dxa"/>
              <w:right w:w="108" w:type="dxa"/>
            </w:tcMar>
            <w:vAlign w:val="center"/>
          </w:tcPr>
          <w:p w14:paraId="053A1C8B" w14:textId="3373C32E" w:rsidR="007B082F" w:rsidRPr="00E43E03" w:rsidRDefault="007B082F" w:rsidP="007B082F">
            <w:pPr>
              <w:widowControl w:val="0"/>
              <w:spacing w:after="120" w:line="340" w:lineRule="exact"/>
              <w:jc w:val="center"/>
              <w:rPr>
                <w:rFonts w:asciiTheme="majorHAnsi" w:hAnsiTheme="majorHAnsi" w:cstheme="majorHAnsi"/>
              </w:rPr>
            </w:pPr>
            <w:r>
              <w:rPr>
                <w:rFonts w:asciiTheme="majorHAnsi" w:hAnsiTheme="majorHAnsi" w:cstheme="majorHAnsi"/>
              </w:rPr>
              <w:t>1</w:t>
            </w:r>
          </w:p>
        </w:tc>
        <w:tc>
          <w:tcPr>
            <w:tcW w:w="1962" w:type="dxa"/>
            <w:shd w:val="clear" w:color="auto" w:fill="auto"/>
            <w:tcMar>
              <w:top w:w="0" w:type="dxa"/>
              <w:left w:w="108" w:type="dxa"/>
              <w:bottom w:w="0" w:type="dxa"/>
              <w:right w:w="108" w:type="dxa"/>
            </w:tcMar>
            <w:vAlign w:val="center"/>
          </w:tcPr>
          <w:p w14:paraId="2165C50F" w14:textId="77777777" w:rsidR="007B082F" w:rsidRPr="00E43E03" w:rsidRDefault="007B082F" w:rsidP="007B082F">
            <w:pPr>
              <w:widowControl w:val="0"/>
              <w:spacing w:after="120" w:line="340" w:lineRule="exact"/>
              <w:rPr>
                <w:rFonts w:asciiTheme="majorHAnsi" w:hAnsiTheme="majorHAnsi" w:cstheme="majorHAnsi"/>
              </w:rPr>
            </w:pPr>
            <w:r w:rsidRPr="00E43E03">
              <w:rPr>
                <w:rFonts w:asciiTheme="majorHAnsi" w:hAnsiTheme="majorHAnsi" w:cstheme="majorHAnsi"/>
              </w:rPr>
              <w:t>Nguyễn Văn A (Người khai)</w:t>
            </w:r>
          </w:p>
        </w:tc>
        <w:tc>
          <w:tcPr>
            <w:tcW w:w="1785" w:type="dxa"/>
            <w:shd w:val="clear" w:color="auto" w:fill="auto"/>
            <w:tcMar>
              <w:top w:w="0" w:type="dxa"/>
              <w:left w:w="108" w:type="dxa"/>
              <w:bottom w:w="0" w:type="dxa"/>
              <w:right w:w="108" w:type="dxa"/>
            </w:tcMar>
            <w:vAlign w:val="center"/>
          </w:tcPr>
          <w:p w14:paraId="58458BA4" w14:textId="45754BE2" w:rsidR="007B082F" w:rsidRPr="00E43E03" w:rsidRDefault="007B082F" w:rsidP="007B082F">
            <w:pPr>
              <w:widowControl w:val="0"/>
              <w:spacing w:after="120" w:line="340" w:lineRule="exact"/>
              <w:rPr>
                <w:rFonts w:asciiTheme="majorHAnsi" w:hAnsiTheme="majorHAnsi" w:cstheme="majorHAnsi"/>
              </w:rPr>
            </w:pPr>
            <w:r>
              <w:rPr>
                <w:rFonts w:asciiTheme="majorHAnsi" w:hAnsiTheme="majorHAnsi" w:cstheme="majorHAnsi"/>
              </w:rPr>
              <w:t>Bản thân</w:t>
            </w:r>
          </w:p>
        </w:tc>
        <w:tc>
          <w:tcPr>
            <w:tcW w:w="1701" w:type="dxa"/>
            <w:shd w:val="clear" w:color="auto" w:fill="auto"/>
            <w:tcMar>
              <w:top w:w="0" w:type="dxa"/>
              <w:left w:w="108" w:type="dxa"/>
              <w:bottom w:w="0" w:type="dxa"/>
              <w:right w:w="108" w:type="dxa"/>
            </w:tcMar>
            <w:vAlign w:val="center"/>
          </w:tcPr>
          <w:p w14:paraId="7F0AFF72" w14:textId="16E1B439" w:rsidR="007B082F" w:rsidRPr="00E43E03" w:rsidRDefault="007B082F" w:rsidP="007B082F">
            <w:pPr>
              <w:widowControl w:val="0"/>
              <w:spacing w:after="120" w:line="340" w:lineRule="exact"/>
              <w:rPr>
                <w:rFonts w:asciiTheme="majorHAnsi" w:hAnsiTheme="majorHAnsi" w:cstheme="majorHAnsi"/>
              </w:rPr>
            </w:pPr>
          </w:p>
        </w:tc>
        <w:tc>
          <w:tcPr>
            <w:tcW w:w="992" w:type="dxa"/>
            <w:shd w:val="clear" w:color="auto" w:fill="auto"/>
            <w:tcMar>
              <w:top w:w="0" w:type="dxa"/>
              <w:left w:w="108" w:type="dxa"/>
              <w:bottom w:w="0" w:type="dxa"/>
              <w:right w:w="108" w:type="dxa"/>
            </w:tcMar>
            <w:vAlign w:val="center"/>
          </w:tcPr>
          <w:p w14:paraId="63F6B5B1" w14:textId="77777777" w:rsidR="007B082F" w:rsidRPr="00E43E03" w:rsidRDefault="007B082F" w:rsidP="007B082F">
            <w:pPr>
              <w:widowControl w:val="0"/>
              <w:spacing w:after="120" w:line="340" w:lineRule="exact"/>
              <w:rPr>
                <w:rFonts w:asciiTheme="majorHAnsi" w:hAnsiTheme="majorHAnsi" w:cstheme="majorHAnsi"/>
              </w:rPr>
            </w:pPr>
            <w:r w:rsidRPr="00E43E03">
              <w:rPr>
                <w:rFonts w:asciiTheme="majorHAnsi" w:hAnsiTheme="majorHAnsi" w:cstheme="majorHAnsi"/>
              </w:rPr>
              <w:t> </w:t>
            </w:r>
          </w:p>
        </w:tc>
        <w:tc>
          <w:tcPr>
            <w:tcW w:w="1080" w:type="dxa"/>
            <w:shd w:val="clear" w:color="auto" w:fill="auto"/>
            <w:tcMar>
              <w:top w:w="0" w:type="dxa"/>
              <w:left w:w="108" w:type="dxa"/>
              <w:bottom w:w="0" w:type="dxa"/>
              <w:right w:w="108" w:type="dxa"/>
            </w:tcMar>
            <w:vAlign w:val="center"/>
          </w:tcPr>
          <w:p w14:paraId="0AA53C1E" w14:textId="77777777" w:rsidR="007B082F" w:rsidRPr="00E43E03" w:rsidRDefault="007B082F" w:rsidP="007B082F">
            <w:pPr>
              <w:widowControl w:val="0"/>
              <w:spacing w:after="120" w:line="340" w:lineRule="exact"/>
              <w:rPr>
                <w:rFonts w:asciiTheme="majorHAnsi" w:hAnsiTheme="majorHAnsi" w:cstheme="majorHAnsi"/>
              </w:rPr>
            </w:pPr>
            <w:r w:rsidRPr="00E43E03">
              <w:rPr>
                <w:rFonts w:asciiTheme="majorHAnsi" w:hAnsiTheme="majorHAnsi" w:cstheme="majorHAnsi"/>
              </w:rPr>
              <w:t> </w:t>
            </w:r>
          </w:p>
        </w:tc>
        <w:tc>
          <w:tcPr>
            <w:tcW w:w="1344" w:type="dxa"/>
            <w:gridSpan w:val="2"/>
            <w:shd w:val="clear" w:color="auto" w:fill="auto"/>
            <w:tcMar>
              <w:top w:w="0" w:type="dxa"/>
              <w:left w:w="108" w:type="dxa"/>
              <w:bottom w:w="0" w:type="dxa"/>
              <w:right w:w="108" w:type="dxa"/>
            </w:tcMar>
            <w:vAlign w:val="center"/>
          </w:tcPr>
          <w:p w14:paraId="00000532" w14:textId="77777777" w:rsidR="007B082F" w:rsidRPr="00E43E03" w:rsidRDefault="007B082F" w:rsidP="007B082F">
            <w:pPr>
              <w:widowControl w:val="0"/>
              <w:spacing w:after="120" w:line="340" w:lineRule="exact"/>
              <w:rPr>
                <w:rFonts w:asciiTheme="majorHAnsi" w:hAnsiTheme="majorHAnsi" w:cstheme="majorHAnsi"/>
              </w:rPr>
            </w:pPr>
            <w:r w:rsidRPr="00E43E03">
              <w:rPr>
                <w:rFonts w:asciiTheme="majorHAnsi" w:hAnsiTheme="majorHAnsi" w:cstheme="majorHAnsi"/>
              </w:rPr>
              <w:t> </w:t>
            </w:r>
          </w:p>
        </w:tc>
      </w:tr>
      <w:tr w:rsidR="007B082F" w:rsidRPr="00E43E03" w14:paraId="7C9EA56F" w14:textId="77777777" w:rsidTr="004556DA">
        <w:trPr>
          <w:gridAfter w:val="1"/>
          <w:wAfter w:w="9" w:type="dxa"/>
        </w:trPr>
        <w:tc>
          <w:tcPr>
            <w:tcW w:w="795" w:type="dxa"/>
            <w:shd w:val="clear" w:color="auto" w:fill="auto"/>
            <w:tcMar>
              <w:top w:w="0" w:type="dxa"/>
              <w:left w:w="108" w:type="dxa"/>
              <w:bottom w:w="0" w:type="dxa"/>
              <w:right w:w="108" w:type="dxa"/>
            </w:tcMar>
            <w:vAlign w:val="center"/>
          </w:tcPr>
          <w:p w14:paraId="3147CA4D" w14:textId="275186D8" w:rsidR="007B082F" w:rsidRPr="00E43E03" w:rsidRDefault="007B082F" w:rsidP="007B082F">
            <w:pPr>
              <w:widowControl w:val="0"/>
              <w:spacing w:after="120" w:line="340" w:lineRule="exact"/>
              <w:jc w:val="center"/>
              <w:rPr>
                <w:rFonts w:asciiTheme="majorHAnsi" w:hAnsiTheme="majorHAnsi" w:cstheme="majorHAnsi"/>
              </w:rPr>
            </w:pPr>
            <w:r>
              <w:rPr>
                <w:rFonts w:asciiTheme="majorHAnsi" w:hAnsiTheme="majorHAnsi" w:cstheme="majorHAnsi"/>
              </w:rPr>
              <w:t>…</w:t>
            </w:r>
          </w:p>
        </w:tc>
        <w:tc>
          <w:tcPr>
            <w:tcW w:w="1962" w:type="dxa"/>
            <w:shd w:val="clear" w:color="auto" w:fill="auto"/>
            <w:tcMar>
              <w:top w:w="0" w:type="dxa"/>
              <w:left w:w="108" w:type="dxa"/>
              <w:bottom w:w="0" w:type="dxa"/>
              <w:right w:w="108" w:type="dxa"/>
            </w:tcMar>
            <w:vAlign w:val="center"/>
          </w:tcPr>
          <w:p w14:paraId="2A28C3B7" w14:textId="77777777" w:rsidR="007B082F" w:rsidRPr="00E43E03" w:rsidRDefault="007B082F" w:rsidP="007B082F">
            <w:pPr>
              <w:widowControl w:val="0"/>
              <w:spacing w:after="120" w:line="340" w:lineRule="exact"/>
              <w:rPr>
                <w:rFonts w:asciiTheme="majorHAnsi" w:hAnsiTheme="majorHAnsi" w:cstheme="majorHAnsi"/>
              </w:rPr>
            </w:pPr>
            <w:r w:rsidRPr="00E43E03">
              <w:rPr>
                <w:rFonts w:asciiTheme="majorHAnsi" w:hAnsiTheme="majorHAnsi" w:cstheme="majorHAnsi"/>
              </w:rPr>
              <w:t>Nguyễn Thị B</w:t>
            </w:r>
          </w:p>
        </w:tc>
        <w:tc>
          <w:tcPr>
            <w:tcW w:w="1785" w:type="dxa"/>
            <w:shd w:val="clear" w:color="auto" w:fill="auto"/>
            <w:tcMar>
              <w:top w:w="0" w:type="dxa"/>
              <w:left w:w="108" w:type="dxa"/>
              <w:bottom w:w="0" w:type="dxa"/>
              <w:right w:w="108" w:type="dxa"/>
            </w:tcMar>
            <w:vAlign w:val="center"/>
          </w:tcPr>
          <w:p w14:paraId="78E911DA" w14:textId="7FBEF93F" w:rsidR="007B082F" w:rsidRPr="00E43E03" w:rsidRDefault="007B082F" w:rsidP="007B082F">
            <w:pPr>
              <w:widowControl w:val="0"/>
              <w:spacing w:after="120" w:line="340" w:lineRule="exact"/>
              <w:rPr>
                <w:rFonts w:asciiTheme="majorHAnsi" w:hAnsiTheme="majorHAnsi" w:cstheme="majorHAnsi"/>
              </w:rPr>
            </w:pPr>
            <w:r w:rsidRPr="00E43E03">
              <w:rPr>
                <w:rFonts w:asciiTheme="majorHAnsi" w:hAnsiTheme="majorHAnsi" w:cstheme="majorHAnsi"/>
              </w:rPr>
              <w:t xml:space="preserve">Vợ </w:t>
            </w:r>
          </w:p>
        </w:tc>
        <w:tc>
          <w:tcPr>
            <w:tcW w:w="1701" w:type="dxa"/>
            <w:shd w:val="clear" w:color="auto" w:fill="auto"/>
            <w:tcMar>
              <w:top w:w="0" w:type="dxa"/>
              <w:left w:w="108" w:type="dxa"/>
              <w:bottom w:w="0" w:type="dxa"/>
              <w:right w:w="108" w:type="dxa"/>
            </w:tcMar>
            <w:vAlign w:val="center"/>
          </w:tcPr>
          <w:p w14:paraId="205ED840" w14:textId="6BCBA387" w:rsidR="007B082F" w:rsidRPr="00E43E03" w:rsidRDefault="007B082F" w:rsidP="007B082F">
            <w:pPr>
              <w:widowControl w:val="0"/>
              <w:spacing w:after="120" w:line="340" w:lineRule="exact"/>
              <w:rPr>
                <w:rFonts w:asciiTheme="majorHAnsi" w:hAnsiTheme="majorHAnsi" w:cstheme="majorHAnsi"/>
              </w:rPr>
            </w:pPr>
          </w:p>
        </w:tc>
        <w:tc>
          <w:tcPr>
            <w:tcW w:w="992" w:type="dxa"/>
            <w:shd w:val="clear" w:color="auto" w:fill="auto"/>
            <w:tcMar>
              <w:top w:w="0" w:type="dxa"/>
              <w:left w:w="108" w:type="dxa"/>
              <w:bottom w:w="0" w:type="dxa"/>
              <w:right w:w="108" w:type="dxa"/>
            </w:tcMar>
            <w:vAlign w:val="center"/>
          </w:tcPr>
          <w:p w14:paraId="719AD30F" w14:textId="77777777" w:rsidR="007B082F" w:rsidRPr="00E43E03" w:rsidRDefault="007B082F" w:rsidP="007B082F">
            <w:pPr>
              <w:widowControl w:val="0"/>
              <w:spacing w:after="120" w:line="340" w:lineRule="exact"/>
              <w:rPr>
                <w:rFonts w:asciiTheme="majorHAnsi" w:hAnsiTheme="majorHAnsi" w:cstheme="majorHAnsi"/>
              </w:rPr>
            </w:pPr>
            <w:r w:rsidRPr="00E43E03">
              <w:rPr>
                <w:rFonts w:asciiTheme="majorHAnsi" w:hAnsiTheme="majorHAnsi" w:cstheme="majorHAnsi"/>
              </w:rPr>
              <w:t> </w:t>
            </w:r>
          </w:p>
        </w:tc>
        <w:tc>
          <w:tcPr>
            <w:tcW w:w="1080" w:type="dxa"/>
            <w:shd w:val="clear" w:color="auto" w:fill="auto"/>
            <w:tcMar>
              <w:top w:w="0" w:type="dxa"/>
              <w:left w:w="108" w:type="dxa"/>
              <w:bottom w:w="0" w:type="dxa"/>
              <w:right w:w="108" w:type="dxa"/>
            </w:tcMar>
            <w:vAlign w:val="center"/>
          </w:tcPr>
          <w:p w14:paraId="5B9FCF0C" w14:textId="77777777" w:rsidR="007B082F" w:rsidRPr="00E43E03" w:rsidRDefault="007B082F" w:rsidP="007B082F">
            <w:pPr>
              <w:widowControl w:val="0"/>
              <w:spacing w:after="120" w:line="340" w:lineRule="exact"/>
              <w:rPr>
                <w:rFonts w:asciiTheme="majorHAnsi" w:hAnsiTheme="majorHAnsi" w:cstheme="majorHAnsi"/>
              </w:rPr>
            </w:pPr>
            <w:r w:rsidRPr="00E43E03">
              <w:rPr>
                <w:rFonts w:asciiTheme="majorHAnsi" w:hAnsiTheme="majorHAnsi" w:cstheme="majorHAnsi"/>
              </w:rPr>
              <w:t> </w:t>
            </w:r>
          </w:p>
        </w:tc>
        <w:tc>
          <w:tcPr>
            <w:tcW w:w="1344" w:type="dxa"/>
            <w:gridSpan w:val="2"/>
            <w:shd w:val="clear" w:color="auto" w:fill="auto"/>
            <w:tcMar>
              <w:top w:w="0" w:type="dxa"/>
              <w:left w:w="108" w:type="dxa"/>
              <w:bottom w:w="0" w:type="dxa"/>
              <w:right w:w="108" w:type="dxa"/>
            </w:tcMar>
            <w:vAlign w:val="center"/>
          </w:tcPr>
          <w:p w14:paraId="1CD6EF14" w14:textId="77777777" w:rsidR="007B082F" w:rsidRPr="00E43E03" w:rsidRDefault="007B082F" w:rsidP="007B082F">
            <w:pPr>
              <w:widowControl w:val="0"/>
              <w:spacing w:after="120" w:line="340" w:lineRule="exact"/>
              <w:rPr>
                <w:rFonts w:asciiTheme="majorHAnsi" w:hAnsiTheme="majorHAnsi" w:cstheme="majorHAnsi"/>
              </w:rPr>
            </w:pPr>
            <w:r w:rsidRPr="00E43E03">
              <w:rPr>
                <w:rFonts w:asciiTheme="majorHAnsi" w:hAnsiTheme="majorHAnsi" w:cstheme="majorHAnsi"/>
              </w:rPr>
              <w:t> </w:t>
            </w:r>
          </w:p>
        </w:tc>
      </w:tr>
      <w:tr w:rsidR="00483D03" w:rsidRPr="00E43E03" w14:paraId="1B3EBFD5" w14:textId="77777777" w:rsidTr="004556DA">
        <w:trPr>
          <w:gridAfter w:val="1"/>
          <w:wAfter w:w="9" w:type="dxa"/>
        </w:trPr>
        <w:tc>
          <w:tcPr>
            <w:tcW w:w="795" w:type="dxa"/>
            <w:shd w:val="clear" w:color="auto" w:fill="auto"/>
            <w:tcMar>
              <w:top w:w="0" w:type="dxa"/>
              <w:left w:w="108" w:type="dxa"/>
              <w:bottom w:w="0" w:type="dxa"/>
              <w:right w:w="108" w:type="dxa"/>
            </w:tcMar>
          </w:tcPr>
          <w:p w14:paraId="6D3D84FD" w14:textId="3BA18899" w:rsidR="00EF6152" w:rsidRPr="00E43E03" w:rsidRDefault="00483D03" w:rsidP="00B71BD2">
            <w:pPr>
              <w:widowControl w:val="0"/>
              <w:spacing w:after="120" w:line="340" w:lineRule="exact"/>
              <w:jc w:val="center"/>
              <w:rPr>
                <w:rFonts w:asciiTheme="majorHAnsi" w:hAnsiTheme="majorHAnsi" w:cstheme="majorHAnsi"/>
              </w:rPr>
            </w:pPr>
            <w:r>
              <w:rPr>
                <w:rFonts w:asciiTheme="majorHAnsi" w:hAnsiTheme="majorHAnsi" w:cstheme="majorHAnsi"/>
              </w:rPr>
              <w:t>…</w:t>
            </w:r>
          </w:p>
        </w:tc>
        <w:tc>
          <w:tcPr>
            <w:tcW w:w="1962" w:type="dxa"/>
            <w:shd w:val="clear" w:color="auto" w:fill="auto"/>
            <w:tcMar>
              <w:top w:w="0" w:type="dxa"/>
              <w:left w:w="108" w:type="dxa"/>
              <w:bottom w:w="0" w:type="dxa"/>
              <w:right w:w="108" w:type="dxa"/>
            </w:tcMar>
          </w:tcPr>
          <w:p w14:paraId="6C23CCE0" w14:textId="74205174" w:rsidR="00EF6152" w:rsidRPr="00E43E03" w:rsidRDefault="00F56101" w:rsidP="00B71BD2">
            <w:pPr>
              <w:widowControl w:val="0"/>
              <w:spacing w:after="120" w:line="340" w:lineRule="exact"/>
              <w:rPr>
                <w:rFonts w:asciiTheme="majorHAnsi" w:hAnsiTheme="majorHAnsi" w:cstheme="majorHAnsi"/>
              </w:rPr>
            </w:pPr>
            <w:r>
              <w:rPr>
                <w:rFonts w:asciiTheme="majorHAnsi" w:hAnsiTheme="majorHAnsi" w:cstheme="majorHAnsi"/>
              </w:rPr>
              <w:t>Công ty X</w:t>
            </w:r>
          </w:p>
        </w:tc>
        <w:tc>
          <w:tcPr>
            <w:tcW w:w="1785" w:type="dxa"/>
            <w:shd w:val="clear" w:color="auto" w:fill="auto"/>
            <w:tcMar>
              <w:top w:w="0" w:type="dxa"/>
              <w:left w:w="108" w:type="dxa"/>
              <w:bottom w:w="0" w:type="dxa"/>
              <w:right w:w="108" w:type="dxa"/>
            </w:tcMar>
            <w:vAlign w:val="center"/>
          </w:tcPr>
          <w:p w14:paraId="3477AE07" w14:textId="13BA4798" w:rsidR="00EF6152" w:rsidRPr="00E43E03" w:rsidRDefault="00EF6152" w:rsidP="00B71BD2">
            <w:pPr>
              <w:widowControl w:val="0"/>
              <w:spacing w:after="120" w:line="340" w:lineRule="exact"/>
              <w:rPr>
                <w:rFonts w:asciiTheme="majorHAnsi" w:hAnsiTheme="majorHAnsi" w:cstheme="majorHAnsi"/>
              </w:rPr>
            </w:pPr>
          </w:p>
        </w:tc>
        <w:tc>
          <w:tcPr>
            <w:tcW w:w="1701" w:type="dxa"/>
            <w:shd w:val="clear" w:color="auto" w:fill="auto"/>
            <w:tcMar>
              <w:top w:w="0" w:type="dxa"/>
              <w:left w:w="108" w:type="dxa"/>
              <w:bottom w:w="0" w:type="dxa"/>
              <w:right w:w="108" w:type="dxa"/>
            </w:tcMar>
            <w:vAlign w:val="center"/>
          </w:tcPr>
          <w:p w14:paraId="6E5C17BC" w14:textId="012C5883" w:rsidR="00EF6152" w:rsidRPr="00E43E03" w:rsidRDefault="00EF6152" w:rsidP="00B71BD2">
            <w:pPr>
              <w:widowControl w:val="0"/>
              <w:spacing w:after="120" w:line="340" w:lineRule="exact"/>
              <w:rPr>
                <w:rFonts w:asciiTheme="majorHAnsi" w:hAnsiTheme="majorHAnsi" w:cstheme="majorHAnsi"/>
              </w:rPr>
            </w:pPr>
          </w:p>
        </w:tc>
        <w:tc>
          <w:tcPr>
            <w:tcW w:w="992" w:type="dxa"/>
            <w:shd w:val="clear" w:color="auto" w:fill="auto"/>
            <w:tcMar>
              <w:top w:w="0" w:type="dxa"/>
              <w:left w:w="108" w:type="dxa"/>
              <w:bottom w:w="0" w:type="dxa"/>
              <w:right w:w="108" w:type="dxa"/>
            </w:tcMar>
            <w:vAlign w:val="center"/>
          </w:tcPr>
          <w:p w14:paraId="5E07754A" w14:textId="4F6F7019" w:rsidR="00EF6152" w:rsidRPr="00E43E03" w:rsidRDefault="00EF6152" w:rsidP="00B71BD2">
            <w:pPr>
              <w:widowControl w:val="0"/>
              <w:spacing w:after="120" w:line="340" w:lineRule="exact"/>
              <w:rPr>
                <w:rFonts w:asciiTheme="majorHAnsi" w:hAnsiTheme="majorHAnsi" w:cstheme="majorHAnsi"/>
              </w:rPr>
            </w:pPr>
          </w:p>
        </w:tc>
        <w:tc>
          <w:tcPr>
            <w:tcW w:w="1080" w:type="dxa"/>
            <w:shd w:val="clear" w:color="auto" w:fill="auto"/>
            <w:tcMar>
              <w:top w:w="0" w:type="dxa"/>
              <w:left w:w="108" w:type="dxa"/>
              <w:bottom w:w="0" w:type="dxa"/>
              <w:right w:w="108" w:type="dxa"/>
            </w:tcMar>
            <w:vAlign w:val="center"/>
          </w:tcPr>
          <w:p w14:paraId="5F2B8A99" w14:textId="3F021F16" w:rsidR="00EF6152" w:rsidRPr="00E43E03" w:rsidRDefault="00EF6152" w:rsidP="00B71BD2">
            <w:pPr>
              <w:widowControl w:val="0"/>
              <w:spacing w:after="120" w:line="340" w:lineRule="exact"/>
              <w:rPr>
                <w:rFonts w:asciiTheme="majorHAnsi" w:hAnsiTheme="majorHAnsi" w:cstheme="majorHAnsi"/>
              </w:rPr>
            </w:pPr>
          </w:p>
        </w:tc>
        <w:tc>
          <w:tcPr>
            <w:tcW w:w="1344" w:type="dxa"/>
            <w:gridSpan w:val="2"/>
            <w:shd w:val="clear" w:color="auto" w:fill="auto"/>
            <w:tcMar>
              <w:top w:w="0" w:type="dxa"/>
              <w:left w:w="108" w:type="dxa"/>
              <w:bottom w:w="0" w:type="dxa"/>
              <w:right w:w="108" w:type="dxa"/>
            </w:tcMar>
            <w:vAlign w:val="center"/>
          </w:tcPr>
          <w:p w14:paraId="2470ECF2" w14:textId="77777777" w:rsidR="00EF6152" w:rsidRPr="00E43E03" w:rsidRDefault="00EF6152" w:rsidP="00B71BD2">
            <w:pPr>
              <w:widowControl w:val="0"/>
              <w:spacing w:after="120" w:line="340" w:lineRule="exact"/>
              <w:rPr>
                <w:rFonts w:asciiTheme="majorHAnsi" w:hAnsiTheme="majorHAnsi" w:cstheme="majorHAnsi"/>
              </w:rPr>
            </w:pPr>
            <w:r w:rsidRPr="00E43E03">
              <w:rPr>
                <w:rFonts w:asciiTheme="majorHAnsi" w:hAnsiTheme="majorHAnsi" w:cstheme="majorHAnsi"/>
              </w:rPr>
              <w:t> </w:t>
            </w:r>
          </w:p>
        </w:tc>
      </w:tr>
    </w:tbl>
    <w:p w14:paraId="52AB1B39" w14:textId="11CFFF5E" w:rsidR="00EF6152" w:rsidRDefault="00EF6152" w:rsidP="004D48B7">
      <w:pPr>
        <w:widowControl w:val="0"/>
        <w:spacing w:before="120" w:after="120" w:line="340" w:lineRule="exact"/>
        <w:ind w:left="-450" w:firstLine="450"/>
        <w:jc w:val="both"/>
        <w:rPr>
          <w:sz w:val="26"/>
          <w:szCs w:val="26"/>
        </w:rPr>
      </w:pPr>
      <w:r w:rsidRPr="002054BB">
        <w:rPr>
          <w:sz w:val="26"/>
          <w:szCs w:val="26"/>
        </w:rPr>
        <w:t>Tôi cam kết nội dung Bảng kê khai trên đây là đúng sự thật, nếu có bất cứ sự không trung thực nào, tôi xin hoàn toàn chịu trách nhiệm trước pháp luật.</w:t>
      </w:r>
    </w:p>
    <w:tbl>
      <w:tblPr>
        <w:tblW w:w="0" w:type="auto"/>
        <w:tblInd w:w="108" w:type="dxa"/>
        <w:tblCellMar>
          <w:left w:w="0" w:type="dxa"/>
          <w:right w:w="0" w:type="dxa"/>
        </w:tblCellMar>
        <w:tblLook w:val="0000" w:firstRow="0" w:lastRow="0" w:firstColumn="0" w:lastColumn="0" w:noHBand="0" w:noVBand="0"/>
      </w:tblPr>
      <w:tblGrid>
        <w:gridCol w:w="3884"/>
        <w:gridCol w:w="4939"/>
      </w:tblGrid>
      <w:tr w:rsidR="00EF6152" w:rsidRPr="002054BB" w14:paraId="697BB209" w14:textId="77777777" w:rsidTr="00C8153E">
        <w:tc>
          <w:tcPr>
            <w:tcW w:w="3884" w:type="dxa"/>
            <w:shd w:val="clear" w:color="auto" w:fill="auto"/>
            <w:tcMar>
              <w:top w:w="0" w:type="dxa"/>
              <w:left w:w="108" w:type="dxa"/>
              <w:bottom w:w="0" w:type="dxa"/>
              <w:right w:w="108" w:type="dxa"/>
            </w:tcMar>
          </w:tcPr>
          <w:p w14:paraId="09404276" w14:textId="77777777" w:rsidR="00EF6152" w:rsidRPr="002054BB" w:rsidRDefault="00EF6152" w:rsidP="00B71BD2">
            <w:pPr>
              <w:widowControl w:val="0"/>
              <w:spacing w:after="120" w:line="340" w:lineRule="exact"/>
              <w:rPr>
                <w:sz w:val="26"/>
                <w:szCs w:val="26"/>
              </w:rPr>
            </w:pPr>
            <w:r w:rsidRPr="002054BB">
              <w:rPr>
                <w:sz w:val="26"/>
                <w:szCs w:val="26"/>
              </w:rPr>
              <w:t>  </w:t>
            </w:r>
          </w:p>
        </w:tc>
        <w:tc>
          <w:tcPr>
            <w:tcW w:w="4939" w:type="dxa"/>
            <w:shd w:val="clear" w:color="auto" w:fill="auto"/>
            <w:tcMar>
              <w:top w:w="0" w:type="dxa"/>
              <w:left w:w="108" w:type="dxa"/>
              <w:bottom w:w="0" w:type="dxa"/>
              <w:right w:w="108" w:type="dxa"/>
            </w:tcMar>
          </w:tcPr>
          <w:p w14:paraId="014259CD" w14:textId="4FF98E15" w:rsidR="00EF6152" w:rsidRPr="002054BB" w:rsidRDefault="00EF6152" w:rsidP="00B71BD2">
            <w:pPr>
              <w:widowControl w:val="0"/>
              <w:spacing w:after="120" w:line="340" w:lineRule="exact"/>
              <w:jc w:val="center"/>
              <w:rPr>
                <w:sz w:val="26"/>
                <w:szCs w:val="26"/>
              </w:rPr>
            </w:pPr>
            <w:r w:rsidRPr="002054BB">
              <w:rPr>
                <w:i/>
                <w:sz w:val="26"/>
                <w:szCs w:val="26"/>
              </w:rPr>
              <w:t xml:space="preserve">……, ngày … tháng …. năm </w:t>
            </w:r>
            <w:r w:rsidR="00EF6C7D">
              <w:rPr>
                <w:i/>
                <w:sz w:val="26"/>
                <w:szCs w:val="26"/>
              </w:rPr>
              <w:t>2025</w:t>
            </w:r>
            <w:r w:rsidRPr="002054BB">
              <w:rPr>
                <w:i/>
                <w:sz w:val="26"/>
                <w:szCs w:val="26"/>
              </w:rPr>
              <w:br/>
            </w:r>
            <w:r w:rsidRPr="002054BB">
              <w:rPr>
                <w:b/>
                <w:sz w:val="26"/>
                <w:szCs w:val="26"/>
              </w:rPr>
              <w:t>Người khai</w:t>
            </w:r>
            <w:r w:rsidRPr="002054BB">
              <w:rPr>
                <w:sz w:val="26"/>
                <w:szCs w:val="26"/>
              </w:rPr>
              <w:br/>
            </w:r>
            <w:r w:rsidRPr="002054BB">
              <w:rPr>
                <w:i/>
                <w:sz w:val="26"/>
                <w:szCs w:val="26"/>
              </w:rPr>
              <w:t>(Ký, ghi rõ họ tên)</w:t>
            </w:r>
          </w:p>
        </w:tc>
      </w:tr>
    </w:tbl>
    <w:p w14:paraId="2DFC3214" w14:textId="77777777" w:rsidR="00616E74" w:rsidRDefault="00616E74">
      <w:pPr>
        <w:rPr>
          <w:b/>
        </w:rPr>
      </w:pPr>
      <w:r>
        <w:rPr>
          <w:b/>
        </w:rPr>
        <w:br w:type="page"/>
      </w:r>
    </w:p>
    <w:p w14:paraId="6ED38D1F" w14:textId="34BF67C1" w:rsidR="00616E74" w:rsidRPr="00616E74" w:rsidRDefault="00616E74" w:rsidP="00616E74">
      <w:pPr>
        <w:widowControl w:val="0"/>
        <w:spacing w:after="120" w:line="340" w:lineRule="exact"/>
        <w:rPr>
          <w:b/>
        </w:rPr>
      </w:pPr>
      <w:r w:rsidRPr="00616E74">
        <w:rPr>
          <w:b/>
        </w:rPr>
        <w:lastRenderedPageBreak/>
        <w:t xml:space="preserve">Ghi chú: </w:t>
      </w:r>
    </w:p>
    <w:p w14:paraId="4650359A" w14:textId="1CA1EC82" w:rsidR="00616E74" w:rsidRPr="00616E74" w:rsidRDefault="00616E74" w:rsidP="00616E74">
      <w:pPr>
        <w:spacing w:before="60" w:after="60" w:line="312" w:lineRule="auto"/>
        <w:jc w:val="both"/>
        <w:rPr>
          <w:iCs/>
          <w:lang w:val="nl-NL"/>
        </w:rPr>
      </w:pPr>
      <w:r w:rsidRPr="00616E74">
        <w:rPr>
          <w:iCs/>
        </w:rPr>
        <w:t xml:space="preserve">(1): Người có liên quan theo quy định tại Khoản 23, Điều 4, Luật Doanh nghiệp số </w:t>
      </w:r>
      <w:r w:rsidRPr="00616E74">
        <w:rPr>
          <w:iCs/>
          <w:lang w:val="nl-NL"/>
        </w:rPr>
        <w:t>59/2020/QH14 ngày 17/06/2020</w:t>
      </w:r>
      <w:r>
        <w:rPr>
          <w:iCs/>
          <w:lang w:val="nl-NL"/>
        </w:rPr>
        <w:t>, cụ thể:</w:t>
      </w:r>
    </w:p>
    <w:p w14:paraId="5AE8FDB7" w14:textId="448214C1" w:rsidR="00616E74" w:rsidRDefault="00616E74" w:rsidP="00616E74">
      <w:pPr>
        <w:spacing w:before="120" w:after="120" w:line="288" w:lineRule="auto"/>
        <w:jc w:val="both"/>
      </w:pPr>
      <w:r>
        <w:rPr>
          <w:i/>
          <w:iCs/>
        </w:rPr>
        <w:t>“23. Người có liên quan</w:t>
      </w:r>
      <w:r>
        <w:t xml:space="preserve"> là cá nhân, tổ chức có quan hệ trực tiếp hoặc gián tiếp với doanh nghiệp trong các trường hợp sau đây:</w:t>
      </w:r>
    </w:p>
    <w:p w14:paraId="375A32D8" w14:textId="77777777" w:rsidR="00616E74" w:rsidRDefault="00616E74" w:rsidP="00616E74">
      <w:pPr>
        <w:spacing w:before="120" w:after="120" w:line="288" w:lineRule="auto"/>
        <w:jc w:val="both"/>
      </w:pPr>
      <w:r>
        <w:t>a) Công ty mẹ, người quản lý và người đại diện theo pháp luật của công ty mẹ và người có thẩm quyền bổ nhiệm người quản lý của công ty mẹ;</w:t>
      </w:r>
    </w:p>
    <w:p w14:paraId="1A5D4863" w14:textId="77777777" w:rsidR="00616E74" w:rsidRDefault="00616E74" w:rsidP="00616E74">
      <w:pPr>
        <w:spacing w:before="120" w:after="120" w:line="288" w:lineRule="auto"/>
        <w:jc w:val="both"/>
      </w:pPr>
      <w:r>
        <w:t>b) Công ty con, người quản lý và người đại diện theo pháp luật của công ty con;</w:t>
      </w:r>
    </w:p>
    <w:p w14:paraId="07AEAF1F" w14:textId="77777777" w:rsidR="00616E74" w:rsidRDefault="00616E74" w:rsidP="00616E74">
      <w:pPr>
        <w:spacing w:before="120" w:after="120" w:line="288" w:lineRule="auto"/>
        <w:jc w:val="both"/>
      </w:pPr>
      <w:r>
        <w:t>c) Cá nhân, tổ chức hoặc nhóm cá nhân, tổ chức có khả năng chi phối hoạt động của doanh nghiệp đó thông qua sở hữu, thâu tóm cổ phần, phần vốn góp hoặc thông qua việc ra quyết định của công ty;</w:t>
      </w:r>
    </w:p>
    <w:p w14:paraId="5380F1BB" w14:textId="77777777" w:rsidR="00616E74" w:rsidRDefault="00616E74" w:rsidP="00616E74">
      <w:pPr>
        <w:spacing w:before="120" w:after="120" w:line="288" w:lineRule="auto"/>
        <w:jc w:val="both"/>
      </w:pPr>
      <w:r>
        <w:t>d) Người quản lý doanh nghiệp, người đại diện theo pháp luật, Kiểm soát viên;</w:t>
      </w:r>
    </w:p>
    <w:p w14:paraId="14C678FD" w14:textId="77777777" w:rsidR="00616E74" w:rsidRDefault="00616E74" w:rsidP="00616E74">
      <w:pPr>
        <w:spacing w:before="120" w:after="120" w:line="288" w:lineRule="auto"/>
        <w:jc w:val="both"/>
      </w:pPr>
      <w:r>
        <w:t>đ) Vợ, chồng, bố đẻ, mẹ đẻ, bố nuôi, mẹ nuôi, bố chồng, mẹ chồng, bố vợ, mẹ vợ, con đẻ, con nuôi, con rể, con dâu, anh ruột, chị ruột, em ruột, anh rể, em rể, chị dâu, em dâu của người quản lý công ty, người đại diện theo pháp luật, Kiểm soát viên, thành viên và cổ đông sở hữu phần vốn góp hay cổ phần chi phối;</w:t>
      </w:r>
    </w:p>
    <w:p w14:paraId="1D1C4486" w14:textId="77777777" w:rsidR="00616E74" w:rsidRDefault="00616E74" w:rsidP="00616E74">
      <w:pPr>
        <w:spacing w:before="120" w:after="120" w:line="288" w:lineRule="auto"/>
        <w:jc w:val="both"/>
      </w:pPr>
      <w:r>
        <w:t xml:space="preserve">e) Cá nhân là người đại diện theo ủy quyền của công ty, tổ chức </w:t>
      </w:r>
      <w:r>
        <w:rPr>
          <w:shd w:val="solid" w:color="FFFFFF" w:fill="auto"/>
        </w:rPr>
        <w:t>quy định</w:t>
      </w:r>
      <w:r>
        <w:t xml:space="preserve"> tại các điểm a, b và c khoản này;</w:t>
      </w:r>
    </w:p>
    <w:p w14:paraId="3A04882D" w14:textId="5D5F86B3" w:rsidR="00616E74" w:rsidRPr="00616E74" w:rsidRDefault="00616E74" w:rsidP="00616E74">
      <w:pPr>
        <w:spacing w:before="120" w:after="120" w:line="288" w:lineRule="auto"/>
        <w:jc w:val="both"/>
        <w:rPr>
          <w:i/>
          <w:lang w:eastAsia="ar-SA"/>
        </w:rPr>
      </w:pPr>
      <w:r>
        <w:t xml:space="preserve">g) Doanh nghiệp trong đó cá nhân, công ty, tổ chức quy định tại các điểm a, b, c, d, đ và e khoản này có sở hữu đến mức chi phối việc ra </w:t>
      </w:r>
      <w:r>
        <w:rPr>
          <w:shd w:val="solid" w:color="FFFFFF" w:fill="auto"/>
        </w:rPr>
        <w:t>quyết định</w:t>
      </w:r>
      <w:r>
        <w:t xml:space="preserve"> của công ty.”</w:t>
      </w:r>
    </w:p>
    <w:p w14:paraId="31DEBC3A" w14:textId="26EEE852" w:rsidR="00616E74" w:rsidRDefault="00616E74" w:rsidP="00616E74">
      <w:pPr>
        <w:spacing w:before="120" w:after="120" w:line="288" w:lineRule="auto"/>
        <w:jc w:val="both"/>
        <w:rPr>
          <w:b/>
          <w:bCs/>
          <w:sz w:val="26"/>
          <w:szCs w:val="26"/>
        </w:rPr>
      </w:pPr>
    </w:p>
    <w:sectPr w:rsidR="00616E74" w:rsidSect="009909F8">
      <w:footerReference w:type="even" r:id="rId8"/>
      <w:footerReference w:type="default" r:id="rId9"/>
      <w:pgSz w:w="11907" w:h="16840" w:code="9"/>
      <w:pgMar w:top="993" w:right="1134" w:bottom="993" w:left="1701" w:header="567"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85767" w14:textId="77777777" w:rsidR="009D150F" w:rsidRDefault="009D150F">
      <w:r>
        <w:separator/>
      </w:r>
    </w:p>
  </w:endnote>
  <w:endnote w:type="continuationSeparator" w:id="0">
    <w:p w14:paraId="12EEE4CF" w14:textId="77777777" w:rsidR="009D150F" w:rsidRDefault="009D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3F1F" w14:textId="0AA96842" w:rsidR="006A5355" w:rsidRDefault="006A5355" w:rsidP="00EF61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1005">
      <w:rPr>
        <w:rStyle w:val="PageNumber"/>
        <w:noProof/>
      </w:rPr>
      <w:t>4</w:t>
    </w:r>
    <w:r>
      <w:rPr>
        <w:rStyle w:val="PageNumber"/>
      </w:rPr>
      <w:fldChar w:fldCharType="end"/>
    </w:r>
  </w:p>
  <w:p w14:paraId="41F97AC1" w14:textId="77777777" w:rsidR="006A5355" w:rsidRDefault="006A5355" w:rsidP="00EF61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3DB51" w14:textId="77777777" w:rsidR="006A5355" w:rsidRPr="009E6B34" w:rsidRDefault="006A5355" w:rsidP="00EF6152">
    <w:pPr>
      <w:pStyle w:val="Footer"/>
      <w:framePr w:wrap="around" w:vAnchor="text" w:hAnchor="margin" w:xAlign="center" w:y="1"/>
      <w:rPr>
        <w:rStyle w:val="PageNumber"/>
        <w:sz w:val="22"/>
        <w:szCs w:val="22"/>
      </w:rPr>
    </w:pPr>
    <w:r w:rsidRPr="009E6B34">
      <w:rPr>
        <w:rStyle w:val="PageNumber"/>
        <w:sz w:val="22"/>
        <w:szCs w:val="22"/>
      </w:rPr>
      <w:fldChar w:fldCharType="begin"/>
    </w:r>
    <w:r w:rsidRPr="009E6B34">
      <w:rPr>
        <w:rStyle w:val="PageNumber"/>
        <w:sz w:val="22"/>
        <w:szCs w:val="22"/>
      </w:rPr>
      <w:instrText xml:space="preserve">PAGE  </w:instrText>
    </w:r>
    <w:r w:rsidRPr="009E6B34">
      <w:rPr>
        <w:rStyle w:val="PageNumber"/>
        <w:sz w:val="22"/>
        <w:szCs w:val="22"/>
      </w:rPr>
      <w:fldChar w:fldCharType="separate"/>
    </w:r>
    <w:r w:rsidR="002B0B05">
      <w:rPr>
        <w:rStyle w:val="PageNumber"/>
        <w:noProof/>
        <w:sz w:val="22"/>
        <w:szCs w:val="22"/>
      </w:rPr>
      <w:t>10</w:t>
    </w:r>
    <w:r w:rsidRPr="009E6B34">
      <w:rPr>
        <w:rStyle w:val="PageNumber"/>
        <w:sz w:val="22"/>
        <w:szCs w:val="22"/>
      </w:rPr>
      <w:fldChar w:fldCharType="end"/>
    </w:r>
  </w:p>
  <w:p w14:paraId="453188D1" w14:textId="77777777" w:rsidR="006A5355" w:rsidRDefault="006A5355" w:rsidP="00EF6152">
    <w:pPr>
      <w:pStyle w:val="Footer"/>
      <w:framePr w:wrap="around" w:vAnchor="text" w:hAnchor="margin" w:xAlign="right" w:y="1"/>
      <w:ind w:right="360"/>
      <w:rPr>
        <w:rStyle w:val="PageNumber"/>
      </w:rPr>
    </w:pPr>
  </w:p>
  <w:p w14:paraId="185AA454" w14:textId="77777777" w:rsidR="006A5355" w:rsidRDefault="006A5355" w:rsidP="00EF61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5F4FE" w14:textId="77777777" w:rsidR="009D150F" w:rsidRDefault="009D150F">
      <w:r>
        <w:separator/>
      </w:r>
    </w:p>
  </w:footnote>
  <w:footnote w:type="continuationSeparator" w:id="0">
    <w:p w14:paraId="4BD1C968" w14:textId="77777777" w:rsidR="009D150F" w:rsidRDefault="009D1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305B2"/>
    <w:multiLevelType w:val="hybridMultilevel"/>
    <w:tmpl w:val="6718A18A"/>
    <w:lvl w:ilvl="0" w:tplc="29EA4D1E">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0A4A2A"/>
    <w:multiLevelType w:val="hybridMultilevel"/>
    <w:tmpl w:val="6016A35C"/>
    <w:lvl w:ilvl="0" w:tplc="67CEC1C0">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0C73C18"/>
    <w:multiLevelType w:val="hybridMultilevel"/>
    <w:tmpl w:val="28BACBC4"/>
    <w:lvl w:ilvl="0" w:tplc="CCDA6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04E1E"/>
    <w:multiLevelType w:val="hybridMultilevel"/>
    <w:tmpl w:val="FA007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12D7"/>
    <w:multiLevelType w:val="hybridMultilevel"/>
    <w:tmpl w:val="FA1A4946"/>
    <w:lvl w:ilvl="0" w:tplc="29EA4D1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6C4F7A"/>
    <w:multiLevelType w:val="hybridMultilevel"/>
    <w:tmpl w:val="DF9C1A38"/>
    <w:lvl w:ilvl="0" w:tplc="04090019">
      <w:start w:val="1"/>
      <w:numFmt w:val="lowerLetter"/>
      <w:lvlText w:val="%1."/>
      <w:lvlJc w:val="left"/>
      <w:pPr>
        <w:tabs>
          <w:tab w:val="num" w:pos="1191"/>
        </w:tabs>
        <w:ind w:left="1191" w:hanging="397"/>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2629951">
    <w:abstractNumId w:val="4"/>
  </w:num>
  <w:num w:numId="2" w16cid:durableId="1015813598">
    <w:abstractNumId w:val="0"/>
  </w:num>
  <w:num w:numId="3" w16cid:durableId="786896961">
    <w:abstractNumId w:val="1"/>
  </w:num>
  <w:num w:numId="4" w16cid:durableId="944770168">
    <w:abstractNumId w:val="3"/>
  </w:num>
  <w:num w:numId="5" w16cid:durableId="1895503281">
    <w:abstractNumId w:val="5"/>
  </w:num>
  <w:num w:numId="6" w16cid:durableId="123501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152"/>
    <w:rsid w:val="00010AD8"/>
    <w:rsid w:val="00046F57"/>
    <w:rsid w:val="00054477"/>
    <w:rsid w:val="000626FD"/>
    <w:rsid w:val="00067362"/>
    <w:rsid w:val="00083E3F"/>
    <w:rsid w:val="00086BC7"/>
    <w:rsid w:val="000A1570"/>
    <w:rsid w:val="000A2883"/>
    <w:rsid w:val="000A301F"/>
    <w:rsid w:val="000A40EA"/>
    <w:rsid w:val="000B2071"/>
    <w:rsid w:val="000B347F"/>
    <w:rsid w:val="000B4632"/>
    <w:rsid w:val="000D5389"/>
    <w:rsid w:val="000E33FA"/>
    <w:rsid w:val="000F6281"/>
    <w:rsid w:val="0010632A"/>
    <w:rsid w:val="00106692"/>
    <w:rsid w:val="0013215F"/>
    <w:rsid w:val="00134777"/>
    <w:rsid w:val="00137FCE"/>
    <w:rsid w:val="001618F0"/>
    <w:rsid w:val="0016297D"/>
    <w:rsid w:val="00177FCC"/>
    <w:rsid w:val="00187C32"/>
    <w:rsid w:val="001A450A"/>
    <w:rsid w:val="001A46D2"/>
    <w:rsid w:val="001E713B"/>
    <w:rsid w:val="00202CB1"/>
    <w:rsid w:val="002054AB"/>
    <w:rsid w:val="002054BB"/>
    <w:rsid w:val="002161C3"/>
    <w:rsid w:val="00240051"/>
    <w:rsid w:val="00263833"/>
    <w:rsid w:val="00264447"/>
    <w:rsid w:val="002A1611"/>
    <w:rsid w:val="002B0B05"/>
    <w:rsid w:val="002D37A0"/>
    <w:rsid w:val="002D6837"/>
    <w:rsid w:val="002E1169"/>
    <w:rsid w:val="003042CF"/>
    <w:rsid w:val="00321553"/>
    <w:rsid w:val="0036118E"/>
    <w:rsid w:val="0037100A"/>
    <w:rsid w:val="00373B9D"/>
    <w:rsid w:val="00382B3A"/>
    <w:rsid w:val="003869B6"/>
    <w:rsid w:val="003A3EF4"/>
    <w:rsid w:val="003A41E8"/>
    <w:rsid w:val="003C77C5"/>
    <w:rsid w:val="004068FA"/>
    <w:rsid w:val="00425620"/>
    <w:rsid w:val="004556DA"/>
    <w:rsid w:val="00483D03"/>
    <w:rsid w:val="00494894"/>
    <w:rsid w:val="004B3972"/>
    <w:rsid w:val="004D48B7"/>
    <w:rsid w:val="004E2232"/>
    <w:rsid w:val="004E3588"/>
    <w:rsid w:val="00501005"/>
    <w:rsid w:val="00507A4E"/>
    <w:rsid w:val="00586A53"/>
    <w:rsid w:val="005B7C40"/>
    <w:rsid w:val="005C4318"/>
    <w:rsid w:val="00603AFD"/>
    <w:rsid w:val="006162A9"/>
    <w:rsid w:val="00616E74"/>
    <w:rsid w:val="0063567F"/>
    <w:rsid w:val="00654D89"/>
    <w:rsid w:val="00681478"/>
    <w:rsid w:val="006A4DBA"/>
    <w:rsid w:val="006A5355"/>
    <w:rsid w:val="006B6A67"/>
    <w:rsid w:val="006B6FBF"/>
    <w:rsid w:val="006C4452"/>
    <w:rsid w:val="006D5B1E"/>
    <w:rsid w:val="00701497"/>
    <w:rsid w:val="007555DB"/>
    <w:rsid w:val="00774549"/>
    <w:rsid w:val="00781486"/>
    <w:rsid w:val="007A661A"/>
    <w:rsid w:val="007B082F"/>
    <w:rsid w:val="007D1398"/>
    <w:rsid w:val="007D4BEA"/>
    <w:rsid w:val="008406F8"/>
    <w:rsid w:val="0085209E"/>
    <w:rsid w:val="00855964"/>
    <w:rsid w:val="00875967"/>
    <w:rsid w:val="00887316"/>
    <w:rsid w:val="00890138"/>
    <w:rsid w:val="00890E7A"/>
    <w:rsid w:val="008A1A7F"/>
    <w:rsid w:val="008D5661"/>
    <w:rsid w:val="008D65ED"/>
    <w:rsid w:val="008E2269"/>
    <w:rsid w:val="008E49BA"/>
    <w:rsid w:val="00912DCD"/>
    <w:rsid w:val="00927D2E"/>
    <w:rsid w:val="009430CE"/>
    <w:rsid w:val="00950ED0"/>
    <w:rsid w:val="009518F0"/>
    <w:rsid w:val="00973F63"/>
    <w:rsid w:val="009909F8"/>
    <w:rsid w:val="009942D0"/>
    <w:rsid w:val="009949FC"/>
    <w:rsid w:val="009A7CC6"/>
    <w:rsid w:val="009D150F"/>
    <w:rsid w:val="009D1D91"/>
    <w:rsid w:val="009E6B34"/>
    <w:rsid w:val="009F0D9D"/>
    <w:rsid w:val="00A80804"/>
    <w:rsid w:val="00AD0225"/>
    <w:rsid w:val="00AE0E1A"/>
    <w:rsid w:val="00AE1209"/>
    <w:rsid w:val="00AF452C"/>
    <w:rsid w:val="00B216D3"/>
    <w:rsid w:val="00B41F43"/>
    <w:rsid w:val="00B44967"/>
    <w:rsid w:val="00B538C8"/>
    <w:rsid w:val="00B56CB6"/>
    <w:rsid w:val="00B71BD2"/>
    <w:rsid w:val="00B8749E"/>
    <w:rsid w:val="00B96636"/>
    <w:rsid w:val="00BB445E"/>
    <w:rsid w:val="00BE39F4"/>
    <w:rsid w:val="00C17BE6"/>
    <w:rsid w:val="00C21AA3"/>
    <w:rsid w:val="00C32EE7"/>
    <w:rsid w:val="00C42077"/>
    <w:rsid w:val="00C45010"/>
    <w:rsid w:val="00C4644D"/>
    <w:rsid w:val="00C50A1B"/>
    <w:rsid w:val="00C62E66"/>
    <w:rsid w:val="00C8153E"/>
    <w:rsid w:val="00C81E6C"/>
    <w:rsid w:val="00CB155A"/>
    <w:rsid w:val="00CC32A8"/>
    <w:rsid w:val="00CF02E5"/>
    <w:rsid w:val="00CF22DC"/>
    <w:rsid w:val="00CF60BA"/>
    <w:rsid w:val="00D07F8E"/>
    <w:rsid w:val="00D357EE"/>
    <w:rsid w:val="00D557BA"/>
    <w:rsid w:val="00D62359"/>
    <w:rsid w:val="00D77BA8"/>
    <w:rsid w:val="00DB051C"/>
    <w:rsid w:val="00DB4CC9"/>
    <w:rsid w:val="00DD132F"/>
    <w:rsid w:val="00DE624C"/>
    <w:rsid w:val="00E15B7C"/>
    <w:rsid w:val="00E43E03"/>
    <w:rsid w:val="00E46BCB"/>
    <w:rsid w:val="00E56978"/>
    <w:rsid w:val="00E71C03"/>
    <w:rsid w:val="00E76869"/>
    <w:rsid w:val="00EC1D48"/>
    <w:rsid w:val="00EC6344"/>
    <w:rsid w:val="00ED2175"/>
    <w:rsid w:val="00EE0A0A"/>
    <w:rsid w:val="00EF0BE5"/>
    <w:rsid w:val="00EF44AA"/>
    <w:rsid w:val="00EF6152"/>
    <w:rsid w:val="00EF6C7D"/>
    <w:rsid w:val="00F010E5"/>
    <w:rsid w:val="00F025F8"/>
    <w:rsid w:val="00F11F08"/>
    <w:rsid w:val="00F56101"/>
    <w:rsid w:val="00F65982"/>
    <w:rsid w:val="00F76FE1"/>
    <w:rsid w:val="00F84795"/>
    <w:rsid w:val="00F9381D"/>
    <w:rsid w:val="00FA2C22"/>
    <w:rsid w:val="00FA750F"/>
    <w:rsid w:val="00FC56BD"/>
    <w:rsid w:val="00FF1F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4BA42"/>
  <w15:chartTrackingRefBased/>
  <w15:docId w15:val="{50A315A0-BB42-4441-8BD4-276B434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
    <w:name w:val="Char1 Char Char Char"/>
    <w:basedOn w:val="Normal"/>
    <w:rsid w:val="00EF6152"/>
    <w:pPr>
      <w:spacing w:after="160" w:line="240" w:lineRule="exact"/>
    </w:pPr>
    <w:rPr>
      <w:rFonts w:ascii="Verdana" w:hAnsi="Verdana"/>
      <w:sz w:val="20"/>
      <w:szCs w:val="20"/>
    </w:rPr>
  </w:style>
  <w:style w:type="table" w:styleId="TableGrid">
    <w:name w:val="Table Grid"/>
    <w:basedOn w:val="TableNormal"/>
    <w:rsid w:val="00EF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F6152"/>
    <w:pPr>
      <w:tabs>
        <w:tab w:val="center" w:pos="4320"/>
        <w:tab w:val="right" w:pos="8640"/>
      </w:tabs>
    </w:pPr>
    <w:rPr>
      <w:sz w:val="28"/>
      <w:szCs w:val="28"/>
    </w:rPr>
  </w:style>
  <w:style w:type="character" w:styleId="PageNumber">
    <w:name w:val="page number"/>
    <w:basedOn w:val="DefaultParagraphFont"/>
    <w:rsid w:val="00EF6152"/>
  </w:style>
  <w:style w:type="paragraph" w:styleId="NormalWeb">
    <w:name w:val="Normal (Web)"/>
    <w:basedOn w:val="Normal"/>
    <w:rsid w:val="00EF6152"/>
    <w:pPr>
      <w:spacing w:before="100" w:beforeAutospacing="1" w:after="115"/>
    </w:pPr>
  </w:style>
  <w:style w:type="paragraph" w:styleId="Header">
    <w:name w:val="header"/>
    <w:basedOn w:val="Normal"/>
    <w:link w:val="HeaderChar"/>
    <w:uiPriority w:val="99"/>
    <w:rsid w:val="00AE0E1A"/>
    <w:pPr>
      <w:tabs>
        <w:tab w:val="center" w:pos="4320"/>
        <w:tab w:val="right" w:pos="8640"/>
      </w:tabs>
    </w:pPr>
  </w:style>
  <w:style w:type="paragraph" w:styleId="BalloonText">
    <w:name w:val="Balloon Text"/>
    <w:basedOn w:val="Normal"/>
    <w:link w:val="BalloonTextChar"/>
    <w:rsid w:val="00240051"/>
    <w:rPr>
      <w:rFonts w:ascii="Tahoma" w:hAnsi="Tahoma" w:cs="Tahoma"/>
      <w:sz w:val="16"/>
      <w:szCs w:val="16"/>
    </w:rPr>
  </w:style>
  <w:style w:type="character" w:customStyle="1" w:styleId="BalloonTextChar">
    <w:name w:val="Balloon Text Char"/>
    <w:link w:val="BalloonText"/>
    <w:rsid w:val="00240051"/>
    <w:rPr>
      <w:rFonts w:ascii="Tahoma" w:hAnsi="Tahoma" w:cs="Tahoma"/>
      <w:sz w:val="16"/>
      <w:szCs w:val="16"/>
    </w:rPr>
  </w:style>
  <w:style w:type="character" w:customStyle="1" w:styleId="HeaderChar">
    <w:name w:val="Header Char"/>
    <w:basedOn w:val="DefaultParagraphFont"/>
    <w:link w:val="Header"/>
    <w:uiPriority w:val="99"/>
    <w:rsid w:val="003C77C5"/>
    <w:rPr>
      <w:sz w:val="24"/>
      <w:szCs w:val="24"/>
      <w:lang w:val="en-US" w:eastAsia="en-US"/>
    </w:rPr>
  </w:style>
  <w:style w:type="paragraph" w:styleId="ListParagraph">
    <w:name w:val="List Paragraph"/>
    <w:basedOn w:val="Normal"/>
    <w:uiPriority w:val="34"/>
    <w:qFormat/>
    <w:rsid w:val="00927D2E"/>
    <w:pPr>
      <w:ind w:left="720"/>
      <w:contextualSpacing/>
    </w:pPr>
  </w:style>
  <w:style w:type="character" w:styleId="CommentReference">
    <w:name w:val="annotation reference"/>
    <w:basedOn w:val="DefaultParagraphFont"/>
    <w:rsid w:val="009518F0"/>
    <w:rPr>
      <w:sz w:val="16"/>
      <w:szCs w:val="16"/>
    </w:rPr>
  </w:style>
  <w:style w:type="paragraph" w:styleId="CommentText">
    <w:name w:val="annotation text"/>
    <w:basedOn w:val="Normal"/>
    <w:link w:val="CommentTextChar"/>
    <w:rsid w:val="009518F0"/>
    <w:rPr>
      <w:sz w:val="20"/>
      <w:szCs w:val="20"/>
    </w:rPr>
  </w:style>
  <w:style w:type="character" w:customStyle="1" w:styleId="CommentTextChar">
    <w:name w:val="Comment Text Char"/>
    <w:basedOn w:val="DefaultParagraphFont"/>
    <w:link w:val="CommentText"/>
    <w:rsid w:val="009518F0"/>
    <w:rPr>
      <w:lang w:val="en-US" w:eastAsia="en-US"/>
    </w:rPr>
  </w:style>
  <w:style w:type="paragraph" w:styleId="CommentSubject">
    <w:name w:val="annotation subject"/>
    <w:basedOn w:val="CommentText"/>
    <w:next w:val="CommentText"/>
    <w:link w:val="CommentSubjectChar"/>
    <w:semiHidden/>
    <w:unhideWhenUsed/>
    <w:rsid w:val="009518F0"/>
    <w:rPr>
      <w:b/>
      <w:bCs/>
    </w:rPr>
  </w:style>
  <w:style w:type="character" w:customStyle="1" w:styleId="CommentSubjectChar">
    <w:name w:val="Comment Subject Char"/>
    <w:basedOn w:val="CommentTextChar"/>
    <w:link w:val="CommentSubject"/>
    <w:semiHidden/>
    <w:rsid w:val="009518F0"/>
    <w:rPr>
      <w:b/>
      <w:bCs/>
      <w:lang w:val="en-US" w:eastAsia="en-US"/>
    </w:rPr>
  </w:style>
  <w:style w:type="character" w:customStyle="1" w:styleId="FooterChar">
    <w:name w:val="Footer Char"/>
    <w:basedOn w:val="DefaultParagraphFont"/>
    <w:link w:val="Footer"/>
    <w:uiPriority w:val="99"/>
    <w:rsid w:val="0037100A"/>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F022C-FE71-475E-9B3A-B05CCBB0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cp:lastModifiedBy>Mai, Dang Quynh Mai</cp:lastModifiedBy>
  <cp:revision>30</cp:revision>
  <cp:lastPrinted>2025-07-31T02:59:00Z</cp:lastPrinted>
  <dcterms:created xsi:type="dcterms:W3CDTF">2020-03-04T07:34:00Z</dcterms:created>
  <dcterms:modified xsi:type="dcterms:W3CDTF">2025-07-31T09:06:00Z</dcterms:modified>
</cp:coreProperties>
</file>