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5C8905C6" w:rsidR="008D5BDD" w:rsidRPr="00061AB1" w:rsidRDefault="008D5BDD" w:rsidP="00B06CE2">
      <w:pPr>
        <w:pStyle w:val="wordsection1"/>
        <w:spacing w:before="0" w:beforeAutospacing="0" w:after="0" w:afterAutospacing="0" w:line="324" w:lineRule="auto"/>
        <w:jc w:val="center"/>
        <w:rPr>
          <w:b/>
          <w:sz w:val="26"/>
          <w:szCs w:val="26"/>
        </w:rPr>
      </w:pPr>
      <w:bookmarkStart w:id="0" w:name="_Toc495564255"/>
      <w:r w:rsidRPr="00061AB1">
        <w:rPr>
          <w:b/>
          <w:sz w:val="26"/>
          <w:szCs w:val="26"/>
        </w:rPr>
        <w:t xml:space="preserve">BẢN </w:t>
      </w:r>
      <w:r w:rsidR="00675685" w:rsidRPr="00061AB1">
        <w:rPr>
          <w:b/>
          <w:sz w:val="26"/>
          <w:szCs w:val="26"/>
        </w:rPr>
        <w:t>MÔ TẢ</w:t>
      </w:r>
      <w:r w:rsidRPr="00061AB1">
        <w:rPr>
          <w:b/>
          <w:sz w:val="26"/>
          <w:szCs w:val="26"/>
        </w:rPr>
        <w:t xml:space="preserve"> CÔNG VIỆC</w:t>
      </w:r>
      <w:r w:rsidR="00117C55">
        <w:rPr>
          <w:b/>
          <w:sz w:val="26"/>
          <w:szCs w:val="26"/>
        </w:rPr>
        <w:t xml:space="preserve"> VÀ YÊU CẦU TUYỂN DỤNG</w:t>
      </w:r>
    </w:p>
    <w:bookmarkEnd w:id="0"/>
    <w:p w14:paraId="54F6D15C" w14:textId="77777777" w:rsidR="00117C55" w:rsidRDefault="00117C55" w:rsidP="00B06CE2">
      <w:pPr>
        <w:pStyle w:val="wordsection1"/>
        <w:spacing w:before="0" w:beforeAutospacing="0" w:after="0" w:afterAutospacing="0" w:line="324" w:lineRule="auto"/>
        <w:jc w:val="both"/>
        <w:rPr>
          <w:sz w:val="26"/>
          <w:szCs w:val="26"/>
        </w:rPr>
      </w:pPr>
    </w:p>
    <w:p w14:paraId="7BF7956A" w14:textId="3A0B9AE9" w:rsidR="00061AB1"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Vị trí công việc: </w:t>
      </w:r>
      <w:r w:rsidR="00117C55">
        <w:rPr>
          <w:sz w:val="26"/>
          <w:szCs w:val="26"/>
        </w:rPr>
        <w:t xml:space="preserve">Chuyên viên </w:t>
      </w:r>
      <w:r w:rsidR="005E436B">
        <w:rPr>
          <w:sz w:val="26"/>
          <w:szCs w:val="26"/>
        </w:rPr>
        <w:t>Phát triển sản phẩm</w:t>
      </w:r>
      <w:r w:rsidRPr="00C071FF">
        <w:rPr>
          <w:b/>
          <w:bCs/>
          <w:sz w:val="26"/>
          <w:szCs w:val="26"/>
        </w:rPr>
        <w:t xml:space="preserve"> </w:t>
      </w:r>
    </w:p>
    <w:p w14:paraId="5DEF3F2C" w14:textId="042A7538" w:rsidR="00DF07AA"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Ngạch chức danh: </w:t>
      </w:r>
      <w:r w:rsidRPr="009E7177">
        <w:rPr>
          <w:sz w:val="26"/>
          <w:szCs w:val="26"/>
        </w:rPr>
        <w:t xml:space="preserve">Chuyên viên </w:t>
      </w:r>
      <w:r w:rsidR="001C189B">
        <w:rPr>
          <w:sz w:val="26"/>
          <w:szCs w:val="26"/>
        </w:rPr>
        <w:t>2 hoặc Chuyên viên 1</w:t>
      </w:r>
    </w:p>
    <w:p w14:paraId="3B54A6AC" w14:textId="242F3C77" w:rsidR="00DF07AA" w:rsidRPr="00C071FF" w:rsidRDefault="00DF07AA" w:rsidP="00B06CE2">
      <w:pPr>
        <w:pStyle w:val="wordsection1"/>
        <w:spacing w:before="0" w:beforeAutospacing="0" w:after="0" w:afterAutospacing="0" w:line="324" w:lineRule="auto"/>
        <w:jc w:val="both"/>
        <w:rPr>
          <w:b/>
          <w:bCs/>
          <w:sz w:val="26"/>
          <w:szCs w:val="26"/>
        </w:rPr>
      </w:pPr>
      <w:r w:rsidRPr="00C071FF">
        <w:rPr>
          <w:b/>
          <w:bCs/>
          <w:sz w:val="26"/>
          <w:szCs w:val="26"/>
        </w:rPr>
        <w:t xml:space="preserve">Đơn vị công tác: </w:t>
      </w:r>
      <w:r w:rsidR="005E436B" w:rsidRPr="005E436B">
        <w:rPr>
          <w:sz w:val="26"/>
          <w:szCs w:val="26"/>
        </w:rPr>
        <w:t>Phát triển sản phẩm/ Khối Nghiên cứu và phát triển</w:t>
      </w:r>
    </w:p>
    <w:p w14:paraId="398AF0F2" w14:textId="77777777" w:rsidR="00DF07AA" w:rsidRPr="009E7177" w:rsidRDefault="00DF07AA" w:rsidP="00B06CE2">
      <w:pPr>
        <w:pStyle w:val="wordsection1"/>
        <w:spacing w:before="0" w:beforeAutospacing="0" w:after="0" w:afterAutospacing="0" w:line="324" w:lineRule="auto"/>
        <w:jc w:val="both"/>
        <w:rPr>
          <w:sz w:val="26"/>
          <w:szCs w:val="26"/>
        </w:rPr>
      </w:pPr>
      <w:r w:rsidRPr="00C071FF">
        <w:rPr>
          <w:b/>
          <w:bCs/>
          <w:sz w:val="26"/>
          <w:szCs w:val="26"/>
        </w:rPr>
        <w:t xml:space="preserve">Địa điểm làm việc: </w:t>
      </w:r>
      <w:r w:rsidRPr="009E7177">
        <w:rPr>
          <w:sz w:val="26"/>
          <w:szCs w:val="26"/>
        </w:rPr>
        <w:t>Tầng 2-17-18, Tòa nhà Pacific Place, 83B Lý Thường Kiệt, Hà Nội</w:t>
      </w:r>
    </w:p>
    <w:p w14:paraId="48B8F695" w14:textId="77777777" w:rsidR="001C189B" w:rsidRDefault="001C189B" w:rsidP="001C189B">
      <w:pPr>
        <w:pStyle w:val="wordsection1"/>
        <w:spacing w:before="0" w:beforeAutospacing="0" w:after="0" w:afterAutospacing="0" w:line="312" w:lineRule="auto"/>
        <w:jc w:val="both"/>
        <w:rPr>
          <w:b/>
          <w:bCs/>
          <w:color w:val="FF0000"/>
          <w:sz w:val="26"/>
          <w:szCs w:val="26"/>
          <w:lang w:val="en-GB"/>
        </w:rPr>
      </w:pPr>
      <w:r w:rsidRPr="00ED54AC">
        <w:rPr>
          <w:b/>
          <w:bCs/>
          <w:color w:val="FF0000"/>
          <w:sz w:val="26"/>
          <w:szCs w:val="26"/>
          <w:lang w:val="en-GB"/>
        </w:rPr>
        <w:t>MÔ TẢ CÔNG VIỆC VÀ YÊU CẦU TUYỂN DỤNG ĐỐI VỚI CHUYÊN VIÊN 2</w:t>
      </w:r>
    </w:p>
    <w:p w14:paraId="7AD8A045" w14:textId="77777777" w:rsidR="001C189B" w:rsidRPr="00ED54AC" w:rsidRDefault="001C189B" w:rsidP="001C189B">
      <w:pPr>
        <w:pStyle w:val="wordsection1"/>
        <w:spacing w:before="0" w:beforeAutospacing="0" w:after="0" w:afterAutospacing="0" w:line="324" w:lineRule="auto"/>
        <w:jc w:val="both"/>
        <w:rPr>
          <w:sz w:val="26"/>
          <w:szCs w:val="26"/>
        </w:rPr>
      </w:pPr>
      <w:r w:rsidRPr="00061AB1">
        <w:rPr>
          <w:b/>
          <w:bCs/>
          <w:sz w:val="26"/>
          <w:szCs w:val="26"/>
          <w:u w:val="single"/>
          <w:lang w:val="en-AU"/>
        </w:rPr>
        <w:t>Mô tả công việc:</w:t>
      </w:r>
    </w:p>
    <w:p w14:paraId="638977B7"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Tham gia nghiên cứu, xây dựng tài liệu sản phẩm, tài liệu yêu cầu người dùng để triển khai sản phẩm, dịch vụ (xây dựng luồng giao dịch, chính sách dịch vụ, các nguyên tắc nghiệp vụ đối soát, quyết toán, tra soát).</w:t>
      </w:r>
    </w:p>
    <w:p w14:paraId="2BC2A30A"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phối hợp với các phòng ban liên quan (kinh doanh, nghiệp vụ, vận hành, kỹ thuật, pháp chế </w:t>
      </w:r>
      <w:proofErr w:type="gramStart"/>
      <w:r w:rsidRPr="00ED54AC">
        <w:rPr>
          <w:sz w:val="26"/>
          <w:szCs w:val="26"/>
          <w:lang w:val="en-AU"/>
        </w:rPr>
        <w:t>... )</w:t>
      </w:r>
      <w:proofErr w:type="gramEnd"/>
      <w:r w:rsidRPr="00ED54AC">
        <w:rPr>
          <w:sz w:val="26"/>
          <w:szCs w:val="26"/>
          <w:lang w:val="en-AU"/>
        </w:rPr>
        <w:t xml:space="preserve"> phân tích các chính sách, quy định liên quan đến sản phẩm dịch vụ như chính sách phí, các quy định về nghiệp vụ (thanh toán, đối soát, tra soát, quản lý rủi ro), pháp lý v.v. </w:t>
      </w:r>
    </w:p>
    <w:p w14:paraId="64F57E43"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xây dựng kế hoạch, hỗ trợ tổ chức thực hiện và tham gia hoạt động điều phối triển khai các dự án nghiên cứu, phát triển sản phẩm mới hoặc nâng cấp, cải tiến sản phẩm dịch vụ hiện tại. </w:t>
      </w:r>
    </w:p>
    <w:p w14:paraId="38F9C30E"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xây dựng báo cáo chuyên sâu trong lĩnh vực thanh toán thẻ, thanh toán bán lẻ, thanh toán điện tử, thanh toán di động… </w:t>
      </w:r>
    </w:p>
    <w:p w14:paraId="60BCCD72"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quản lý các sản phẩm, dịch vụ của Công ty. </w:t>
      </w:r>
    </w:p>
    <w:p w14:paraId="462274B1"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Tham gia xây dựng và hỗ trợ quản lý mối quan hệ với các đối tác phát triển sản phẩm dịch vụ. </w:t>
      </w:r>
    </w:p>
    <w:p w14:paraId="32E381D1"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Tham gia ý kiến xây dựng, rà soát các quy trình, quy định thuộc chuyên môn, nghiệp vụ được phân công.</w:t>
      </w:r>
    </w:p>
    <w:p w14:paraId="5CF80EC2"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 xml:space="preserve">Hỗ trợ chuyên môn liên quan đến sản phẩm dịch vụ trong quá trình Kinh doanh chào bán sản phẩm dịch vụ. </w:t>
      </w:r>
    </w:p>
    <w:p w14:paraId="335B0E88" w14:textId="77777777" w:rsidR="001C189B" w:rsidRPr="00ED54AC"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ED54AC">
        <w:rPr>
          <w:sz w:val="26"/>
          <w:szCs w:val="26"/>
          <w:lang w:val="en-AU"/>
        </w:rPr>
        <w:t>Các công việc khác theo phân công.</w:t>
      </w:r>
    </w:p>
    <w:p w14:paraId="47493A04" w14:textId="77777777" w:rsidR="001C189B" w:rsidRPr="0089361F" w:rsidRDefault="001C189B" w:rsidP="001C189B">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t>Yêu cầu:</w:t>
      </w:r>
    </w:p>
    <w:p w14:paraId="5F4397A6" w14:textId="77777777" w:rsidR="001C189B" w:rsidRPr="00061AB1" w:rsidRDefault="001C189B" w:rsidP="001C189B">
      <w:pPr>
        <w:pStyle w:val="wordsection1"/>
        <w:numPr>
          <w:ilvl w:val="0"/>
          <w:numId w:val="25"/>
        </w:numPr>
        <w:spacing w:before="0" w:beforeAutospacing="0" w:after="0" w:afterAutospacing="0" w:line="333" w:lineRule="auto"/>
        <w:ind w:left="360"/>
        <w:jc w:val="both"/>
        <w:rPr>
          <w:sz w:val="26"/>
          <w:szCs w:val="26"/>
          <w:lang w:val="en-AU"/>
        </w:rPr>
      </w:pPr>
      <w:r w:rsidRPr="00061AB1">
        <w:rPr>
          <w:b/>
          <w:bCs/>
          <w:sz w:val="26"/>
          <w:szCs w:val="26"/>
          <w:lang w:val="en-AU"/>
        </w:rPr>
        <w:t>Trình độ học vấn:</w:t>
      </w:r>
      <w:r w:rsidRPr="00061AB1">
        <w:rPr>
          <w:sz w:val="26"/>
          <w:szCs w:val="26"/>
          <w:lang w:val="en-AU"/>
        </w:rPr>
        <w:t xml:space="preserve"> </w:t>
      </w:r>
    </w:p>
    <w:p w14:paraId="3F1DA03C" w14:textId="77777777" w:rsidR="001C189B" w:rsidRPr="004B1C58"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4B1C58">
        <w:rPr>
          <w:sz w:val="26"/>
          <w:szCs w:val="26"/>
          <w:lang w:val="en-AU"/>
        </w:rPr>
        <w:t xml:space="preserve">Tốt nghiệp </w:t>
      </w:r>
      <w:r w:rsidRPr="00740C56">
        <w:rPr>
          <w:sz w:val="26"/>
          <w:szCs w:val="26"/>
          <w:lang w:val="en-AU"/>
        </w:rPr>
        <w:t>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r w:rsidRPr="004B1C58">
        <w:rPr>
          <w:sz w:val="26"/>
          <w:szCs w:val="26"/>
          <w:lang w:val="en-AU"/>
        </w:rPr>
        <w:t>.</w:t>
      </w:r>
    </w:p>
    <w:p w14:paraId="6E98EAF8" w14:textId="77777777" w:rsidR="001C189B" w:rsidRPr="00061AB1" w:rsidRDefault="001C189B" w:rsidP="001C189B">
      <w:pPr>
        <w:pStyle w:val="wordsection1"/>
        <w:numPr>
          <w:ilvl w:val="0"/>
          <w:numId w:val="25"/>
        </w:numPr>
        <w:spacing w:before="0" w:beforeAutospacing="0" w:after="0" w:afterAutospacing="0" w:line="333" w:lineRule="auto"/>
        <w:ind w:left="360"/>
        <w:jc w:val="both"/>
        <w:rPr>
          <w:sz w:val="26"/>
          <w:szCs w:val="26"/>
          <w:lang w:val="en-AU"/>
        </w:rPr>
      </w:pPr>
      <w:r w:rsidRPr="00061AB1">
        <w:rPr>
          <w:b/>
          <w:bCs/>
          <w:sz w:val="26"/>
          <w:szCs w:val="26"/>
          <w:lang w:val="en-AU"/>
        </w:rPr>
        <w:t>Kinh nghiệm:</w:t>
      </w:r>
      <w:r w:rsidRPr="00061AB1">
        <w:rPr>
          <w:sz w:val="26"/>
          <w:szCs w:val="26"/>
          <w:lang w:val="en-AU"/>
        </w:rPr>
        <w:t xml:space="preserve">  </w:t>
      </w:r>
    </w:p>
    <w:p w14:paraId="7B7B2FBD" w14:textId="77777777" w:rsidR="001C189B" w:rsidRPr="004B1C58"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40C56">
        <w:rPr>
          <w:sz w:val="26"/>
          <w:szCs w:val="26"/>
          <w:lang w:val="en-AU"/>
        </w:rPr>
        <w:lastRenderedPageBreak/>
        <w:t>Có tối thiểu 0</w:t>
      </w:r>
      <w:r>
        <w:rPr>
          <w:sz w:val="26"/>
          <w:szCs w:val="26"/>
          <w:lang w:val="en-AU"/>
        </w:rPr>
        <w:t>1</w:t>
      </w:r>
      <w:r w:rsidRPr="00740C56">
        <w:rPr>
          <w:sz w:val="26"/>
          <w:szCs w:val="26"/>
          <w:lang w:val="en-AU"/>
        </w:rPr>
        <w:t xml:space="preserve"> năm kinh nghiệm làm việc có liên quan đến một trong các lĩnh vực: thương mại điện tử, thanh toán thẻ, thanh toán điện tử, thanh toán không dùng tiền mặt, tài chính ngân hàng</w:t>
      </w:r>
      <w:r w:rsidRPr="004B1C58">
        <w:rPr>
          <w:sz w:val="26"/>
          <w:szCs w:val="26"/>
          <w:lang w:val="en-AU"/>
        </w:rPr>
        <w:t>.</w:t>
      </w:r>
    </w:p>
    <w:p w14:paraId="3FE36B68" w14:textId="77777777" w:rsidR="001C189B" w:rsidRPr="0089361F" w:rsidRDefault="001C189B" w:rsidP="001C189B">
      <w:pPr>
        <w:pStyle w:val="wordsection1"/>
        <w:numPr>
          <w:ilvl w:val="0"/>
          <w:numId w:val="31"/>
        </w:numPr>
        <w:spacing w:before="0" w:beforeAutospacing="0" w:after="0" w:afterAutospacing="0" w:line="312" w:lineRule="auto"/>
        <w:jc w:val="both"/>
        <w:rPr>
          <w:sz w:val="26"/>
          <w:szCs w:val="26"/>
          <w:lang w:val="vi-VN"/>
        </w:rPr>
      </w:pPr>
      <w:r w:rsidRPr="0089361F">
        <w:rPr>
          <w:b/>
          <w:sz w:val="26"/>
          <w:szCs w:val="26"/>
          <w:lang w:val="vi-VN"/>
        </w:rPr>
        <w:t>Năng lực chuyên môn:</w:t>
      </w:r>
    </w:p>
    <w:p w14:paraId="129C5777"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chuyên môn: Có kiến thức chung về chuyên môn, nghiệp vụ được phân công.</w:t>
      </w:r>
    </w:p>
    <w:p w14:paraId="12D42C2D"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về lĩnh vực hoạt động, SPDV: Có kiến thức chung về lĩnh vực hoạt động, sản phẩm dịch vụ của Công ty.</w:t>
      </w:r>
    </w:p>
    <w:p w14:paraId="70AF79CF"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16E0F4A3"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pháp luật: Có kiến thức chung về các quy định pháp luật, quy định của Ngân hàng Nhà nước, Công ty có liên quan đến chuyên môn nghiệp vụ được phân công.</w:t>
      </w:r>
    </w:p>
    <w:p w14:paraId="4F15BD32" w14:textId="77777777" w:rsidR="001C189B" w:rsidRPr="00190171" w:rsidRDefault="001C189B" w:rsidP="001C189B">
      <w:pPr>
        <w:pStyle w:val="wordsection1"/>
        <w:numPr>
          <w:ilvl w:val="0"/>
          <w:numId w:val="31"/>
        </w:numPr>
        <w:spacing w:before="0" w:beforeAutospacing="0" w:after="0" w:afterAutospacing="0" w:line="312" w:lineRule="auto"/>
        <w:jc w:val="both"/>
        <w:rPr>
          <w:b/>
          <w:sz w:val="26"/>
          <w:szCs w:val="26"/>
          <w:lang w:val="vi-VN"/>
        </w:rPr>
      </w:pPr>
      <w:r w:rsidRPr="0089361F">
        <w:rPr>
          <w:b/>
          <w:sz w:val="26"/>
          <w:szCs w:val="26"/>
          <w:lang w:val="vi-VN"/>
        </w:rPr>
        <w:t>Kỹ năng làm việc:</w:t>
      </w:r>
    </w:p>
    <w:p w14:paraId="100818E9"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21B04BC8"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Trình độ tin học: Sử dụng thành thạo các tính năng của các ứng dụng, phần mềm phục vụ chuyên môn, nghiệp vụ/các trang thiết bị, công cụ, dụng cụ phục vụ công việc.</w:t>
      </w:r>
    </w:p>
    <w:p w14:paraId="035806C9"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lập kế hoạch: Có khả năng lập kế hoạch thực hiện công việc cá nhân.</w:t>
      </w:r>
    </w:p>
    <w:p w14:paraId="6308F94D"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6A50E639"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giao tiếp: Có khả năng trình bày, trao đổi thông tin, phối hợp giải quyết công việc hiệu quả.</w:t>
      </w:r>
    </w:p>
    <w:p w14:paraId="3C9CFE16"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thiết lập quan hệ: Có khả năng thiết lập và duy trì quan hệ đồng nghiệp tốt.</w:t>
      </w:r>
    </w:p>
    <w:p w14:paraId="6DCC629D"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làm việc nhóm: Có khả năng phối hợp, tích cực tham gia công việc nhóm theo phân công.</w:t>
      </w:r>
    </w:p>
    <w:p w14:paraId="54F00BF5"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Kỹ năng quản lý dự án: Có khả năng tham gia, phối hợp trong các công đoạn của dự án.</w:t>
      </w:r>
    </w:p>
    <w:p w14:paraId="180797A3"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Năng lực tự học hỏi: Có khả năng tự học hỏi, nâng cao chuyên môn, nghiệp vụ.</w:t>
      </w:r>
    </w:p>
    <w:p w14:paraId="765115B0"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lastRenderedPageBreak/>
        <w:t>Năng lực xây dựng chính sách, quy định: Có khả năng tham gia ý kiến xây dựng, rà soát các quy trình, quy định thuộc chuyên môn, nghiệp vụ được phân công.</w:t>
      </w:r>
    </w:p>
    <w:p w14:paraId="1FB9FA19"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Năng lực xử lý thông tin: Có khả năng tổng hợp, phân tích, xử lý thông tin, số liệu và lập báo cáo.</w:t>
      </w:r>
    </w:p>
    <w:p w14:paraId="3CBC5FFB"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Năng lực thích nghi với sự thay đổi: Có khả năng chủ động thích ứng và điều chỉnh linh hoạt, phù hợp theo những thay đổi trong môi trường làm việc.</w:t>
      </w:r>
    </w:p>
    <w:p w14:paraId="21BB044A"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1EA05823" w14:textId="77777777" w:rsidR="001C189B" w:rsidRPr="0089361F" w:rsidRDefault="001C189B" w:rsidP="001C189B">
      <w:pPr>
        <w:pStyle w:val="wordsection1"/>
        <w:numPr>
          <w:ilvl w:val="0"/>
          <w:numId w:val="31"/>
        </w:numPr>
        <w:spacing w:before="0" w:beforeAutospacing="0" w:after="0" w:afterAutospacing="0" w:line="360"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0861F49C" w14:textId="77777777" w:rsidR="001C189B" w:rsidRPr="00190171" w:rsidRDefault="001C189B" w:rsidP="001C189B">
      <w:pPr>
        <w:pStyle w:val="wordsection1"/>
        <w:numPr>
          <w:ilvl w:val="0"/>
          <w:numId w:val="23"/>
        </w:numPr>
        <w:spacing w:before="0" w:beforeAutospacing="0" w:after="0" w:afterAutospacing="0" w:line="360" w:lineRule="auto"/>
        <w:ind w:left="721" w:hanging="437"/>
        <w:jc w:val="both"/>
        <w:rPr>
          <w:sz w:val="26"/>
          <w:szCs w:val="26"/>
          <w:lang w:val="en-AU"/>
        </w:rPr>
      </w:pPr>
      <w:r w:rsidRPr="00190171">
        <w:rPr>
          <w:sz w:val="26"/>
          <w:szCs w:val="26"/>
          <w:lang w:val="en-AU"/>
        </w:rPr>
        <w:t>Thái độ hòa nhã, đúng mực, tác phong làm việc phù hợp với văn hóa doanh nghiệp.</w:t>
      </w:r>
    </w:p>
    <w:p w14:paraId="30F1B97F" w14:textId="77777777" w:rsidR="001C189B" w:rsidRPr="00190171" w:rsidRDefault="001C189B" w:rsidP="001C189B">
      <w:pPr>
        <w:pStyle w:val="wordsection1"/>
        <w:numPr>
          <w:ilvl w:val="0"/>
          <w:numId w:val="23"/>
        </w:numPr>
        <w:spacing w:before="0" w:beforeAutospacing="0" w:after="0" w:afterAutospacing="0" w:line="360" w:lineRule="auto"/>
        <w:ind w:left="721" w:hanging="437"/>
        <w:jc w:val="both"/>
        <w:rPr>
          <w:sz w:val="26"/>
          <w:szCs w:val="26"/>
          <w:lang w:val="en-AU"/>
        </w:rPr>
      </w:pPr>
      <w:r w:rsidRPr="00190171">
        <w:rPr>
          <w:sz w:val="26"/>
          <w:szCs w:val="26"/>
          <w:lang w:val="en-AU"/>
        </w:rPr>
        <w:t xml:space="preserve">Ý thức tuân thủ tốt, lối sống lành mạnh, trung thực. </w:t>
      </w:r>
    </w:p>
    <w:p w14:paraId="44661926" w14:textId="77777777" w:rsidR="001C189B" w:rsidRDefault="001C189B" w:rsidP="001C189B">
      <w:pPr>
        <w:pStyle w:val="wordsection1"/>
        <w:numPr>
          <w:ilvl w:val="0"/>
          <w:numId w:val="23"/>
        </w:numPr>
        <w:spacing w:before="0" w:beforeAutospacing="0" w:after="0" w:afterAutospacing="0" w:line="360" w:lineRule="auto"/>
        <w:ind w:left="721" w:hanging="437"/>
        <w:jc w:val="both"/>
        <w:rPr>
          <w:sz w:val="26"/>
          <w:szCs w:val="26"/>
          <w:lang w:val="en-AU"/>
        </w:rPr>
      </w:pPr>
      <w:r w:rsidRPr="00190171">
        <w:rPr>
          <w:sz w:val="26"/>
          <w:szCs w:val="26"/>
          <w:lang w:val="en-AU"/>
        </w:rPr>
        <w:t>Tích cực tham gia hoạt động, phong trào tập thể.</w:t>
      </w:r>
    </w:p>
    <w:p w14:paraId="6CF63D58" w14:textId="77777777" w:rsidR="001C189B" w:rsidRPr="009F1117" w:rsidRDefault="001C189B" w:rsidP="001C189B">
      <w:pPr>
        <w:pStyle w:val="wordsection1"/>
        <w:spacing w:before="0" w:beforeAutospacing="0" w:after="0" w:afterAutospacing="0" w:line="360" w:lineRule="auto"/>
        <w:ind w:left="721"/>
        <w:jc w:val="both"/>
        <w:rPr>
          <w:sz w:val="26"/>
          <w:szCs w:val="26"/>
          <w:lang w:val="en-AU"/>
        </w:rPr>
      </w:pPr>
    </w:p>
    <w:p w14:paraId="1BDFA2BF" w14:textId="77777777" w:rsidR="001C189B" w:rsidRDefault="001C189B" w:rsidP="001C189B">
      <w:pPr>
        <w:pStyle w:val="wordsection1"/>
        <w:spacing w:before="0" w:beforeAutospacing="0" w:after="0" w:afterAutospacing="0" w:line="360" w:lineRule="auto"/>
        <w:jc w:val="both"/>
        <w:rPr>
          <w:b/>
          <w:bCs/>
          <w:color w:val="FF0000"/>
          <w:sz w:val="26"/>
          <w:szCs w:val="26"/>
          <w:lang w:val="en-GB"/>
        </w:rPr>
      </w:pPr>
      <w:r w:rsidRPr="00ED54AC">
        <w:rPr>
          <w:b/>
          <w:bCs/>
          <w:color w:val="FF0000"/>
          <w:sz w:val="26"/>
          <w:szCs w:val="26"/>
          <w:lang w:val="en-GB"/>
        </w:rPr>
        <w:t xml:space="preserve">MÔ TẢ CÔNG VIỆC VÀ YÊU CẦU TUYỂN DỤNG ĐỐI VỚI CHUYÊN VIÊN </w:t>
      </w:r>
      <w:r>
        <w:rPr>
          <w:b/>
          <w:bCs/>
          <w:color w:val="FF0000"/>
          <w:sz w:val="26"/>
          <w:szCs w:val="26"/>
          <w:lang w:val="en-GB"/>
        </w:rPr>
        <w:t>1</w:t>
      </w:r>
    </w:p>
    <w:p w14:paraId="6D7327FD" w14:textId="77777777" w:rsidR="001C189B" w:rsidRPr="00ED54AC" w:rsidRDefault="001C189B" w:rsidP="001C189B">
      <w:pPr>
        <w:pStyle w:val="wordsection1"/>
        <w:spacing w:before="0" w:beforeAutospacing="0" w:after="0" w:afterAutospacing="0" w:line="360" w:lineRule="auto"/>
        <w:jc w:val="both"/>
        <w:rPr>
          <w:sz w:val="26"/>
          <w:szCs w:val="26"/>
        </w:rPr>
      </w:pPr>
      <w:r w:rsidRPr="00061AB1">
        <w:rPr>
          <w:b/>
          <w:bCs/>
          <w:sz w:val="26"/>
          <w:szCs w:val="26"/>
          <w:u w:val="single"/>
          <w:lang w:val="en-AU"/>
        </w:rPr>
        <w:t>Mô tả công việc:</w:t>
      </w:r>
    </w:p>
    <w:p w14:paraId="75D2145C"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Tham gia hỗ trợ hoạt động nghiên cứu, xây dựng tài liệu sản phẩm, tài liệu yêu cầu người dùng để triển khai sản phẩm, dịch vụ (xây dựng luồng giao dịch, chính sách dịch vụ, các nguyên tắc nghiệp vụ đối soát, quyết toán, tra soát).</w:t>
      </w:r>
    </w:p>
    <w:p w14:paraId="17640C94"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công tác phối hợp với các phòng ban liên quan (kinh doanh, nghiệp vụ, vận hành, kỹ thuật, pháp chế </w:t>
      </w:r>
      <w:proofErr w:type="gramStart"/>
      <w:r w:rsidRPr="0078072D">
        <w:rPr>
          <w:rFonts w:eastAsia="Calibri"/>
          <w:sz w:val="26"/>
          <w:szCs w:val="26"/>
          <w:lang w:val="en-AU"/>
        </w:rPr>
        <w:t>... )</w:t>
      </w:r>
      <w:proofErr w:type="gramEnd"/>
      <w:r w:rsidRPr="0078072D">
        <w:rPr>
          <w:rFonts w:eastAsia="Calibri"/>
          <w:sz w:val="26"/>
          <w:szCs w:val="26"/>
          <w:lang w:val="en-AU"/>
        </w:rPr>
        <w:t xml:space="preserve"> phân tích các chính sách, quy định liên quan đến sản phẩm dịch vụ như chính sách phí, các quy định về nghiệp vụ (thanh toán, đối soát, tra soát, quản lý rủi ro), pháp lý v.v. </w:t>
      </w:r>
    </w:p>
    <w:p w14:paraId="744346AE"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xây dựng kế hoạch, hỗ trợ tổ chức thực hiện và điều phối triển khai các dự án nghiên cứu, phát triển sản phẩm mới hoặc nâng cấp, cải tiến sản phẩm dịch vụ hiện tại. </w:t>
      </w:r>
    </w:p>
    <w:p w14:paraId="53FB74E6"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xây dựng báo cáo chuyên sâu trong lĩnh vực thanh toán thẻ, thanh toán bán lẻ, thanh toán điện tử, thanh toán di động… </w:t>
      </w:r>
    </w:p>
    <w:p w14:paraId="70C086C6"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quản lý các sản phẩm, dịch vụ của Công ty. </w:t>
      </w:r>
    </w:p>
    <w:p w14:paraId="24FF575D"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lastRenderedPageBreak/>
        <w:t xml:space="preserve">Hỗ trợ hoạt động xây dựng và quản lý mối quan hệ với các đối tác phát triển sản phẩm dịch vụ. </w:t>
      </w:r>
    </w:p>
    <w:p w14:paraId="72C740F5" w14:textId="77777777" w:rsidR="001C189B" w:rsidRPr="0078072D" w:rsidRDefault="001C189B" w:rsidP="001C189B">
      <w:pPr>
        <w:pStyle w:val="wordsection1"/>
        <w:numPr>
          <w:ilvl w:val="0"/>
          <w:numId w:val="23"/>
        </w:numPr>
        <w:spacing w:before="0" w:beforeAutospacing="0" w:after="0" w:afterAutospacing="0" w:line="360" w:lineRule="auto"/>
        <w:ind w:left="720" w:hanging="436"/>
        <w:jc w:val="both"/>
        <w:rPr>
          <w:rFonts w:eastAsia="Calibri"/>
          <w:sz w:val="26"/>
          <w:szCs w:val="26"/>
          <w:lang w:val="en-AU"/>
        </w:rPr>
      </w:pPr>
      <w:r w:rsidRPr="0078072D">
        <w:rPr>
          <w:rFonts w:eastAsia="Calibri"/>
          <w:sz w:val="26"/>
          <w:szCs w:val="26"/>
          <w:lang w:val="en-AU"/>
        </w:rPr>
        <w:t xml:space="preserve">Tham gia hỗ trợ chuyên môn liên quan đến sản phẩm dịch vụ trong quá trình Kinh doanh chào bán sản phẩm dịch vụ. </w:t>
      </w:r>
    </w:p>
    <w:p w14:paraId="6113DD5B" w14:textId="77777777" w:rsidR="001C189B" w:rsidRDefault="001C189B" w:rsidP="001C189B">
      <w:pPr>
        <w:pStyle w:val="wordsection1"/>
        <w:numPr>
          <w:ilvl w:val="0"/>
          <w:numId w:val="23"/>
        </w:numPr>
        <w:spacing w:before="0" w:beforeAutospacing="0" w:after="0" w:afterAutospacing="0" w:line="360" w:lineRule="auto"/>
        <w:ind w:left="720" w:hanging="436"/>
        <w:jc w:val="both"/>
        <w:rPr>
          <w:sz w:val="26"/>
          <w:szCs w:val="26"/>
          <w:lang w:val="en-AU"/>
        </w:rPr>
      </w:pPr>
      <w:r w:rsidRPr="0078072D">
        <w:rPr>
          <w:rFonts w:eastAsia="Calibri"/>
          <w:sz w:val="26"/>
          <w:szCs w:val="26"/>
          <w:lang w:val="en-AU"/>
        </w:rPr>
        <w:t>Các công việc khác theo phân công.</w:t>
      </w:r>
    </w:p>
    <w:p w14:paraId="521FCAB1" w14:textId="77777777" w:rsidR="001C189B" w:rsidRPr="0089361F" w:rsidRDefault="001C189B" w:rsidP="001C189B">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t>Yêu cầu:</w:t>
      </w:r>
    </w:p>
    <w:p w14:paraId="28AFD1F4" w14:textId="77777777" w:rsidR="001C189B" w:rsidRPr="00061AB1" w:rsidRDefault="001C189B" w:rsidP="001C189B">
      <w:pPr>
        <w:pStyle w:val="wordsection1"/>
        <w:numPr>
          <w:ilvl w:val="0"/>
          <w:numId w:val="25"/>
        </w:numPr>
        <w:spacing w:before="0" w:beforeAutospacing="0" w:after="0" w:afterAutospacing="0" w:line="333" w:lineRule="auto"/>
        <w:ind w:left="360"/>
        <w:jc w:val="both"/>
        <w:rPr>
          <w:sz w:val="26"/>
          <w:szCs w:val="26"/>
          <w:lang w:val="en-AU"/>
        </w:rPr>
      </w:pPr>
      <w:r w:rsidRPr="00061AB1">
        <w:rPr>
          <w:b/>
          <w:bCs/>
          <w:sz w:val="26"/>
          <w:szCs w:val="26"/>
          <w:lang w:val="en-AU"/>
        </w:rPr>
        <w:t>Trình độ học vấn:</w:t>
      </w:r>
      <w:r w:rsidRPr="00061AB1">
        <w:rPr>
          <w:sz w:val="26"/>
          <w:szCs w:val="26"/>
          <w:lang w:val="en-AU"/>
        </w:rPr>
        <w:t xml:space="preserve"> </w:t>
      </w:r>
    </w:p>
    <w:p w14:paraId="7C163575" w14:textId="77777777" w:rsidR="001C189B" w:rsidRPr="004B1C58"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4B1C58">
        <w:rPr>
          <w:sz w:val="26"/>
          <w:szCs w:val="26"/>
          <w:lang w:val="en-AU"/>
        </w:rPr>
        <w:t xml:space="preserve">Tốt nghiệp </w:t>
      </w:r>
      <w:r w:rsidRPr="00740C56">
        <w:rPr>
          <w:sz w:val="26"/>
          <w:szCs w:val="26"/>
          <w:lang w:val="en-AU"/>
        </w:rPr>
        <w:t>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r w:rsidRPr="004B1C58">
        <w:rPr>
          <w:sz w:val="26"/>
          <w:szCs w:val="26"/>
          <w:lang w:val="en-AU"/>
        </w:rPr>
        <w:t>.</w:t>
      </w:r>
    </w:p>
    <w:p w14:paraId="7B0DD611" w14:textId="77777777" w:rsidR="001C189B" w:rsidRPr="00061AB1" w:rsidRDefault="001C189B" w:rsidP="001C189B">
      <w:pPr>
        <w:pStyle w:val="wordsection1"/>
        <w:numPr>
          <w:ilvl w:val="0"/>
          <w:numId w:val="25"/>
        </w:numPr>
        <w:spacing w:before="0" w:beforeAutospacing="0" w:after="0" w:afterAutospacing="0" w:line="333" w:lineRule="auto"/>
        <w:ind w:left="360"/>
        <w:jc w:val="both"/>
        <w:rPr>
          <w:sz w:val="26"/>
          <w:szCs w:val="26"/>
          <w:lang w:val="en-AU"/>
        </w:rPr>
      </w:pPr>
      <w:r w:rsidRPr="00061AB1">
        <w:rPr>
          <w:b/>
          <w:bCs/>
          <w:sz w:val="26"/>
          <w:szCs w:val="26"/>
          <w:lang w:val="en-AU"/>
        </w:rPr>
        <w:t>Kinh nghiệm:</w:t>
      </w:r>
      <w:r w:rsidRPr="00061AB1">
        <w:rPr>
          <w:sz w:val="26"/>
          <w:szCs w:val="26"/>
          <w:lang w:val="en-AU"/>
        </w:rPr>
        <w:t xml:space="preserve">  </w:t>
      </w:r>
    </w:p>
    <w:p w14:paraId="5CDA4116" w14:textId="77777777" w:rsidR="001C189B" w:rsidRPr="004B1C58"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40C56">
        <w:rPr>
          <w:sz w:val="26"/>
          <w:szCs w:val="26"/>
          <w:lang w:val="en-AU"/>
        </w:rPr>
        <w:t>Có kinh nghiệm làm việc có liên quan đến một trong các lĩnh vực: thương mại điện tử, thanh toán thẻ, thanh toán điện tử, thanh toán không dùng tiền mặt, tài chính ngân hàng</w:t>
      </w:r>
      <w:r>
        <w:rPr>
          <w:sz w:val="26"/>
          <w:szCs w:val="26"/>
          <w:lang w:val="en-AU"/>
        </w:rPr>
        <w:t xml:space="preserve"> là một lợi thế</w:t>
      </w:r>
      <w:r w:rsidRPr="004B1C58">
        <w:rPr>
          <w:sz w:val="26"/>
          <w:szCs w:val="26"/>
          <w:lang w:val="en-AU"/>
        </w:rPr>
        <w:t>.</w:t>
      </w:r>
    </w:p>
    <w:p w14:paraId="3BFFCD06" w14:textId="77777777" w:rsidR="001C189B" w:rsidRPr="0089361F" w:rsidRDefault="001C189B" w:rsidP="001C189B">
      <w:pPr>
        <w:pStyle w:val="wordsection1"/>
        <w:numPr>
          <w:ilvl w:val="0"/>
          <w:numId w:val="31"/>
        </w:numPr>
        <w:spacing w:before="0" w:beforeAutospacing="0" w:after="0" w:afterAutospacing="0" w:line="312" w:lineRule="auto"/>
        <w:jc w:val="both"/>
        <w:rPr>
          <w:sz w:val="26"/>
          <w:szCs w:val="26"/>
          <w:lang w:val="vi-VN"/>
        </w:rPr>
      </w:pPr>
      <w:r w:rsidRPr="0089361F">
        <w:rPr>
          <w:b/>
          <w:sz w:val="26"/>
          <w:szCs w:val="26"/>
          <w:lang w:val="vi-VN"/>
        </w:rPr>
        <w:t>Năng lực chuyên môn:</w:t>
      </w:r>
    </w:p>
    <w:p w14:paraId="5F692576"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chuyên môn: Có kiến thức chung về chuyên môn, nghiệp vụ được phân công.</w:t>
      </w:r>
    </w:p>
    <w:p w14:paraId="5FCF083E"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về lĩnh vực hoạt động, SPDV: Có kiến thức chung về lĩnh vực hoạt động, sản phẩm dịch vụ của Công ty.</w:t>
      </w:r>
    </w:p>
    <w:p w14:paraId="247C0D57"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46187BC7"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Kiến thức pháp luật: Có kiến thức chung về các quy định pháp luật, quy định của Ngân hàng Nhà nước, Công ty có liên quan đến chuyên môn nghiệp vụ được phân công.</w:t>
      </w:r>
    </w:p>
    <w:p w14:paraId="34514B79" w14:textId="77777777" w:rsidR="001C189B" w:rsidRPr="00190171" w:rsidRDefault="001C189B" w:rsidP="001C189B">
      <w:pPr>
        <w:pStyle w:val="wordsection1"/>
        <w:numPr>
          <w:ilvl w:val="0"/>
          <w:numId w:val="31"/>
        </w:numPr>
        <w:spacing w:before="0" w:beforeAutospacing="0" w:after="0" w:afterAutospacing="0" w:line="312" w:lineRule="auto"/>
        <w:jc w:val="both"/>
        <w:rPr>
          <w:b/>
          <w:sz w:val="26"/>
          <w:szCs w:val="26"/>
          <w:lang w:val="vi-VN"/>
        </w:rPr>
      </w:pPr>
      <w:r w:rsidRPr="0089361F">
        <w:rPr>
          <w:b/>
          <w:sz w:val="26"/>
          <w:szCs w:val="26"/>
          <w:lang w:val="vi-VN"/>
        </w:rPr>
        <w:t>Kỹ năng làm việc:</w:t>
      </w:r>
    </w:p>
    <w:p w14:paraId="2DC9340E"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rFonts w:eastAsia="Calibri"/>
          <w:sz w:val="26"/>
          <w:szCs w:val="26"/>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1ADEC16C"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Trình độ tin học: Sử dụng các tính năng cơ bản của các ứng dụng, phần mềm phục vụ chuyên môn, nghiệp vụ/các trang thiết bị, công cụ, dụng cụ phục vụ công việc.</w:t>
      </w:r>
    </w:p>
    <w:p w14:paraId="6EAF18E2"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lập kế hoạch: Có khả năng lập kế hoạch thực hiện công việc cá nhân.</w:t>
      </w:r>
    </w:p>
    <w:p w14:paraId="4E5A8F56"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lastRenderedPageBreak/>
        <w:t>Kỹ năng giải quyết vấn đề: Có khả năng xử lý được các vấn đề (bao gồm các rủi ro) thuộc chuyên môn, nghiệp vụ theo đúng quy trình, quy định, hướng dẫn sẵn có hoặc theo tiền lệ.</w:t>
      </w:r>
    </w:p>
    <w:p w14:paraId="0339AC30"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giao tiếp: Có khả năng cung cấp, tiếp nhận thông tin thông thường.</w:t>
      </w:r>
    </w:p>
    <w:p w14:paraId="568F6E06"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thiết lập quan hệ: Có khả năng thiết lập và duy trì quan hệ đồng nghiệp tốt.</w:t>
      </w:r>
    </w:p>
    <w:p w14:paraId="577CCC0D"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làm việc nhóm: Có khả năng phối hợp, tích cực tham gia công việc nhóm theo phân công.</w:t>
      </w:r>
    </w:p>
    <w:p w14:paraId="69ACE078"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Kỹ năng quản lý dự án: Có khả năng tham gia, phối hợp trong các công đoạn của dự án.</w:t>
      </w:r>
    </w:p>
    <w:p w14:paraId="282C3BF4"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Năng lực tự học hỏi: Có khả năng tự học hỏi, nâng cao chuyên môn, nghiệp vụ.</w:t>
      </w:r>
    </w:p>
    <w:p w14:paraId="4404C9BF"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Năng lực xử lý thông tin: Có khả năng cung cấp, tiếp nhận thông tin thông thường.</w:t>
      </w:r>
    </w:p>
    <w:p w14:paraId="06BC7085"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sz w:val="26"/>
          <w:szCs w:val="26"/>
          <w:lang w:val="en-AU"/>
        </w:rPr>
      </w:pPr>
      <w:r w:rsidRPr="0078072D">
        <w:rPr>
          <w:sz w:val="26"/>
          <w:szCs w:val="26"/>
          <w:lang w:val="en-AU"/>
        </w:rPr>
        <w:t>Năng lực thích nghi với sự thay đổi: Có khả năng tiếp nhận và điều chỉnh tích cực theo những thay đổi trong công việc cá nhân.</w:t>
      </w:r>
    </w:p>
    <w:p w14:paraId="0635406A" w14:textId="77777777" w:rsidR="001C189B" w:rsidRPr="0078072D" w:rsidRDefault="001C189B" w:rsidP="001C189B">
      <w:pPr>
        <w:pStyle w:val="wordsection1"/>
        <w:numPr>
          <w:ilvl w:val="0"/>
          <w:numId w:val="23"/>
        </w:numPr>
        <w:spacing w:before="0" w:beforeAutospacing="0" w:after="0" w:afterAutospacing="0" w:line="333" w:lineRule="auto"/>
        <w:ind w:left="720" w:hanging="436"/>
        <w:jc w:val="both"/>
        <w:rPr>
          <w:rFonts w:eastAsia="Calibri"/>
          <w:sz w:val="26"/>
          <w:szCs w:val="26"/>
          <w:lang w:val="en-AU"/>
        </w:rPr>
      </w:pPr>
      <w:r w:rsidRPr="0078072D">
        <w:rPr>
          <w:sz w:val="26"/>
          <w:szCs w:val="26"/>
          <w:lang w:val="en-AU"/>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43F4C86C" w14:textId="77777777" w:rsidR="001C189B" w:rsidRPr="0089361F" w:rsidRDefault="001C189B" w:rsidP="001C189B">
      <w:pPr>
        <w:pStyle w:val="wordsection1"/>
        <w:numPr>
          <w:ilvl w:val="0"/>
          <w:numId w:val="31"/>
        </w:numPr>
        <w:spacing w:before="0" w:beforeAutospacing="0" w:after="0" w:afterAutospacing="0" w:line="312"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20B9ADA1" w14:textId="77777777" w:rsidR="001C189B" w:rsidRPr="00190171" w:rsidRDefault="001C189B" w:rsidP="001C189B">
      <w:pPr>
        <w:pStyle w:val="wordsection1"/>
        <w:numPr>
          <w:ilvl w:val="0"/>
          <w:numId w:val="23"/>
        </w:numPr>
        <w:spacing w:before="0" w:beforeAutospacing="0" w:after="0" w:afterAutospacing="0" w:line="341" w:lineRule="auto"/>
        <w:ind w:left="721" w:hanging="437"/>
        <w:jc w:val="both"/>
        <w:rPr>
          <w:sz w:val="26"/>
          <w:szCs w:val="26"/>
          <w:lang w:val="en-AU"/>
        </w:rPr>
      </w:pPr>
      <w:r w:rsidRPr="00190171">
        <w:rPr>
          <w:sz w:val="26"/>
          <w:szCs w:val="26"/>
          <w:lang w:val="en-AU"/>
        </w:rPr>
        <w:t>Thái độ hòa nhã, đúng mực, tác phong làm việc phù hợp với văn hóa doanh nghiệp.</w:t>
      </w:r>
    </w:p>
    <w:p w14:paraId="0E46BD87" w14:textId="77777777" w:rsidR="001C189B" w:rsidRPr="00190171" w:rsidRDefault="001C189B" w:rsidP="001C189B">
      <w:pPr>
        <w:pStyle w:val="wordsection1"/>
        <w:numPr>
          <w:ilvl w:val="0"/>
          <w:numId w:val="23"/>
        </w:numPr>
        <w:spacing w:before="0" w:beforeAutospacing="0" w:after="0" w:afterAutospacing="0" w:line="341" w:lineRule="auto"/>
        <w:ind w:left="721" w:hanging="437"/>
        <w:jc w:val="both"/>
        <w:rPr>
          <w:sz w:val="26"/>
          <w:szCs w:val="26"/>
          <w:lang w:val="en-AU"/>
        </w:rPr>
      </w:pPr>
      <w:r w:rsidRPr="00190171">
        <w:rPr>
          <w:sz w:val="26"/>
          <w:szCs w:val="26"/>
          <w:lang w:val="en-AU"/>
        </w:rPr>
        <w:t xml:space="preserve">Ý thức tuân thủ tốt, lối sống lành mạnh, trung thực. </w:t>
      </w:r>
    </w:p>
    <w:p w14:paraId="1BDBDADF" w14:textId="4C2DD691" w:rsidR="004A180D" w:rsidRPr="001C189B" w:rsidRDefault="001C189B" w:rsidP="001C189B">
      <w:pPr>
        <w:pStyle w:val="wordsection1"/>
        <w:numPr>
          <w:ilvl w:val="0"/>
          <w:numId w:val="23"/>
        </w:numPr>
        <w:spacing w:before="0" w:beforeAutospacing="0" w:after="0" w:afterAutospacing="0" w:line="341" w:lineRule="auto"/>
        <w:ind w:left="721" w:hanging="437"/>
        <w:jc w:val="both"/>
        <w:rPr>
          <w:sz w:val="26"/>
          <w:szCs w:val="26"/>
          <w:lang w:val="en-AU"/>
        </w:rPr>
      </w:pPr>
      <w:r w:rsidRPr="00190171">
        <w:rPr>
          <w:sz w:val="26"/>
          <w:szCs w:val="26"/>
          <w:lang w:val="en-AU"/>
        </w:rPr>
        <w:t>Tích cực tham gia hoạt động, phong trào tập thể.</w:t>
      </w:r>
    </w:p>
    <w:sectPr w:rsidR="004A180D" w:rsidRPr="001C189B" w:rsidSect="00C94611">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4E94" w14:textId="77777777" w:rsidR="00B057F5" w:rsidRDefault="00B057F5" w:rsidP="00BF00A4">
      <w:pPr>
        <w:spacing w:before="0" w:after="0" w:line="240" w:lineRule="auto"/>
      </w:pPr>
      <w:r>
        <w:separator/>
      </w:r>
    </w:p>
  </w:endnote>
  <w:endnote w:type="continuationSeparator" w:id="0">
    <w:p w14:paraId="7DF4738E" w14:textId="77777777" w:rsidR="00B057F5" w:rsidRDefault="00B057F5" w:rsidP="00BF00A4">
      <w:pPr>
        <w:spacing w:before="0" w:after="0" w:line="240" w:lineRule="auto"/>
      </w:pPr>
      <w:r>
        <w:continuationSeparator/>
      </w:r>
    </w:p>
  </w:endnote>
  <w:endnote w:type="continuationNotice" w:id="1">
    <w:p w14:paraId="36E199DC" w14:textId="77777777" w:rsidR="00B057F5" w:rsidRDefault="00B057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DB92E" w14:textId="77777777" w:rsidR="00B057F5" w:rsidRDefault="00B057F5" w:rsidP="00BF00A4">
      <w:pPr>
        <w:spacing w:before="0" w:after="0" w:line="240" w:lineRule="auto"/>
      </w:pPr>
      <w:r>
        <w:separator/>
      </w:r>
    </w:p>
  </w:footnote>
  <w:footnote w:type="continuationSeparator" w:id="0">
    <w:p w14:paraId="6FE87F36" w14:textId="77777777" w:rsidR="00B057F5" w:rsidRDefault="00B057F5" w:rsidP="00BF00A4">
      <w:pPr>
        <w:spacing w:before="0" w:after="0" w:line="240" w:lineRule="auto"/>
      </w:pPr>
      <w:r>
        <w:continuationSeparator/>
      </w:r>
    </w:p>
  </w:footnote>
  <w:footnote w:type="continuationNotice" w:id="1">
    <w:p w14:paraId="551038BF" w14:textId="77777777" w:rsidR="00B057F5" w:rsidRDefault="00B057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2"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3"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4"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6"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7"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9"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10"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1"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2"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3"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4"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15" w15:restartNumberingAfterBreak="0">
    <w:nsid w:val="502D1D33"/>
    <w:multiLevelType w:val="hybridMultilevel"/>
    <w:tmpl w:val="C64AA3FA"/>
    <w:lvl w:ilvl="0" w:tplc="4342CB00">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17"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0"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21"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74612"/>
    <w:multiLevelType w:val="hybridMultilevel"/>
    <w:tmpl w:val="79BA69EA"/>
    <w:lvl w:ilvl="0" w:tplc="FEB2A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27"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29"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30"/>
  </w:num>
  <w:num w:numId="2" w16cid:durableId="1897006424">
    <w:abstractNumId w:val="1"/>
  </w:num>
  <w:num w:numId="3" w16cid:durableId="630670532">
    <w:abstractNumId w:val="17"/>
  </w:num>
  <w:num w:numId="4" w16cid:durableId="1408067620">
    <w:abstractNumId w:val="9"/>
  </w:num>
  <w:num w:numId="5" w16cid:durableId="1143044595">
    <w:abstractNumId w:val="6"/>
  </w:num>
  <w:num w:numId="6" w16cid:durableId="720831562">
    <w:abstractNumId w:val="5"/>
  </w:num>
  <w:num w:numId="7" w16cid:durableId="692808843">
    <w:abstractNumId w:val="14"/>
  </w:num>
  <w:num w:numId="8" w16cid:durableId="384530042">
    <w:abstractNumId w:val="10"/>
  </w:num>
  <w:num w:numId="9" w16cid:durableId="513888338">
    <w:abstractNumId w:val="2"/>
  </w:num>
  <w:num w:numId="10" w16cid:durableId="57290827">
    <w:abstractNumId w:val="12"/>
  </w:num>
  <w:num w:numId="11" w16cid:durableId="212035746">
    <w:abstractNumId w:val="21"/>
  </w:num>
  <w:num w:numId="12" w16cid:durableId="1129319403">
    <w:abstractNumId w:val="20"/>
  </w:num>
  <w:num w:numId="13" w16cid:durableId="2063601871">
    <w:abstractNumId w:val="11"/>
  </w:num>
  <w:num w:numId="14" w16cid:durableId="558782263">
    <w:abstractNumId w:val="3"/>
  </w:num>
  <w:num w:numId="15" w16cid:durableId="1111558457">
    <w:abstractNumId w:val="13"/>
  </w:num>
  <w:num w:numId="16" w16cid:durableId="1655066964">
    <w:abstractNumId w:val="8"/>
  </w:num>
  <w:num w:numId="17" w16cid:durableId="2136748426">
    <w:abstractNumId w:val="16"/>
  </w:num>
  <w:num w:numId="18" w16cid:durableId="94592138">
    <w:abstractNumId w:val="28"/>
  </w:num>
  <w:num w:numId="19" w16cid:durableId="1689670781">
    <w:abstractNumId w:val="26"/>
  </w:num>
  <w:num w:numId="20" w16cid:durableId="819810923">
    <w:abstractNumId w:val="19"/>
  </w:num>
  <w:num w:numId="21" w16cid:durableId="300812882">
    <w:abstractNumId w:val="18"/>
  </w:num>
  <w:num w:numId="22" w16cid:durableId="1142190719">
    <w:abstractNumId w:val="27"/>
  </w:num>
  <w:num w:numId="23" w16cid:durableId="754742662">
    <w:abstractNumId w:val="22"/>
  </w:num>
  <w:num w:numId="24" w16cid:durableId="1013259698">
    <w:abstractNumId w:val="23"/>
  </w:num>
  <w:num w:numId="25" w16cid:durableId="674039016">
    <w:abstractNumId w:val="7"/>
  </w:num>
  <w:num w:numId="26" w16cid:durableId="1288469565">
    <w:abstractNumId w:val="25"/>
  </w:num>
  <w:num w:numId="27" w16cid:durableId="702173458">
    <w:abstractNumId w:val="15"/>
  </w:num>
  <w:num w:numId="28" w16cid:durableId="1782256912">
    <w:abstractNumId w:val="4"/>
  </w:num>
  <w:num w:numId="29" w16cid:durableId="230846468">
    <w:abstractNumId w:val="29"/>
  </w:num>
  <w:num w:numId="30" w16cid:durableId="1732264870">
    <w:abstractNumId w:val="0"/>
  </w:num>
  <w:num w:numId="31" w16cid:durableId="14060751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25D75"/>
    <w:rsid w:val="00040761"/>
    <w:rsid w:val="000448E7"/>
    <w:rsid w:val="00061AB1"/>
    <w:rsid w:val="00072AAC"/>
    <w:rsid w:val="000A3679"/>
    <w:rsid w:val="000B5097"/>
    <w:rsid w:val="000C370E"/>
    <w:rsid w:val="000D7E73"/>
    <w:rsid w:val="000E29A5"/>
    <w:rsid w:val="00105A70"/>
    <w:rsid w:val="00106B5D"/>
    <w:rsid w:val="00117C55"/>
    <w:rsid w:val="00136C43"/>
    <w:rsid w:val="00141AD8"/>
    <w:rsid w:val="001A7103"/>
    <w:rsid w:val="001C189B"/>
    <w:rsid w:val="001D6E27"/>
    <w:rsid w:val="001F3AD7"/>
    <w:rsid w:val="00204F42"/>
    <w:rsid w:val="00207AD4"/>
    <w:rsid w:val="0021345C"/>
    <w:rsid w:val="00232BF3"/>
    <w:rsid w:val="00235087"/>
    <w:rsid w:val="002424F7"/>
    <w:rsid w:val="00243FEA"/>
    <w:rsid w:val="0025129F"/>
    <w:rsid w:val="0025356E"/>
    <w:rsid w:val="002666C1"/>
    <w:rsid w:val="0028363D"/>
    <w:rsid w:val="002913B8"/>
    <w:rsid w:val="00291D17"/>
    <w:rsid w:val="00291FC0"/>
    <w:rsid w:val="00297632"/>
    <w:rsid w:val="002A0781"/>
    <w:rsid w:val="002A19E2"/>
    <w:rsid w:val="002A48E7"/>
    <w:rsid w:val="002A7242"/>
    <w:rsid w:val="002D1D79"/>
    <w:rsid w:val="002E2A46"/>
    <w:rsid w:val="002E3F36"/>
    <w:rsid w:val="002E65DE"/>
    <w:rsid w:val="002E7E49"/>
    <w:rsid w:val="0030035B"/>
    <w:rsid w:val="00303408"/>
    <w:rsid w:val="00303E83"/>
    <w:rsid w:val="00307CA3"/>
    <w:rsid w:val="003457DF"/>
    <w:rsid w:val="00353B53"/>
    <w:rsid w:val="003625B2"/>
    <w:rsid w:val="00382FF0"/>
    <w:rsid w:val="0038695A"/>
    <w:rsid w:val="00396688"/>
    <w:rsid w:val="003C3E33"/>
    <w:rsid w:val="003E7CB5"/>
    <w:rsid w:val="003F0789"/>
    <w:rsid w:val="003F3947"/>
    <w:rsid w:val="0042572E"/>
    <w:rsid w:val="00427EC2"/>
    <w:rsid w:val="00430F3E"/>
    <w:rsid w:val="00433B7A"/>
    <w:rsid w:val="00445097"/>
    <w:rsid w:val="0045340D"/>
    <w:rsid w:val="00467513"/>
    <w:rsid w:val="00477A9C"/>
    <w:rsid w:val="004852F9"/>
    <w:rsid w:val="004A180D"/>
    <w:rsid w:val="004C1405"/>
    <w:rsid w:val="004C4832"/>
    <w:rsid w:val="004C63BE"/>
    <w:rsid w:val="004E4B27"/>
    <w:rsid w:val="005128F7"/>
    <w:rsid w:val="00516CA2"/>
    <w:rsid w:val="00520A87"/>
    <w:rsid w:val="00535031"/>
    <w:rsid w:val="00535F52"/>
    <w:rsid w:val="00540852"/>
    <w:rsid w:val="0055352C"/>
    <w:rsid w:val="00574B3D"/>
    <w:rsid w:val="00582C81"/>
    <w:rsid w:val="00591D12"/>
    <w:rsid w:val="005A2A59"/>
    <w:rsid w:val="005B1D5B"/>
    <w:rsid w:val="005D626A"/>
    <w:rsid w:val="005E436B"/>
    <w:rsid w:val="00612D2A"/>
    <w:rsid w:val="006137DC"/>
    <w:rsid w:val="00622720"/>
    <w:rsid w:val="0063700E"/>
    <w:rsid w:val="006412BE"/>
    <w:rsid w:val="00653D9E"/>
    <w:rsid w:val="0066592B"/>
    <w:rsid w:val="006678FB"/>
    <w:rsid w:val="00675685"/>
    <w:rsid w:val="00676354"/>
    <w:rsid w:val="00686BD1"/>
    <w:rsid w:val="00693905"/>
    <w:rsid w:val="00694990"/>
    <w:rsid w:val="00696D38"/>
    <w:rsid w:val="006A5BB6"/>
    <w:rsid w:val="006A657B"/>
    <w:rsid w:val="006B6B13"/>
    <w:rsid w:val="006C180C"/>
    <w:rsid w:val="006C48D7"/>
    <w:rsid w:val="006D57E5"/>
    <w:rsid w:val="006E5E6F"/>
    <w:rsid w:val="006F754C"/>
    <w:rsid w:val="0070103C"/>
    <w:rsid w:val="0070766D"/>
    <w:rsid w:val="00731603"/>
    <w:rsid w:val="0073445F"/>
    <w:rsid w:val="0073570C"/>
    <w:rsid w:val="007411B1"/>
    <w:rsid w:val="0074495D"/>
    <w:rsid w:val="00751368"/>
    <w:rsid w:val="00757886"/>
    <w:rsid w:val="00760FCB"/>
    <w:rsid w:val="007618F4"/>
    <w:rsid w:val="0077061C"/>
    <w:rsid w:val="00774CB5"/>
    <w:rsid w:val="0078090A"/>
    <w:rsid w:val="0078175A"/>
    <w:rsid w:val="007A4D69"/>
    <w:rsid w:val="007D2A42"/>
    <w:rsid w:val="007E076E"/>
    <w:rsid w:val="007E0EA4"/>
    <w:rsid w:val="007E4355"/>
    <w:rsid w:val="007F6F78"/>
    <w:rsid w:val="008236FE"/>
    <w:rsid w:val="00830158"/>
    <w:rsid w:val="00830A4D"/>
    <w:rsid w:val="00852F53"/>
    <w:rsid w:val="008711DC"/>
    <w:rsid w:val="008A00DB"/>
    <w:rsid w:val="008A2F5F"/>
    <w:rsid w:val="008B6A2C"/>
    <w:rsid w:val="008C0CE1"/>
    <w:rsid w:val="008D5BDD"/>
    <w:rsid w:val="008D6143"/>
    <w:rsid w:val="00911781"/>
    <w:rsid w:val="00932078"/>
    <w:rsid w:val="0094662D"/>
    <w:rsid w:val="00953B91"/>
    <w:rsid w:val="0098232E"/>
    <w:rsid w:val="00982E8F"/>
    <w:rsid w:val="0099127D"/>
    <w:rsid w:val="009A2FBD"/>
    <w:rsid w:val="009B3712"/>
    <w:rsid w:val="009D2814"/>
    <w:rsid w:val="009E5609"/>
    <w:rsid w:val="009E7177"/>
    <w:rsid w:val="00A25294"/>
    <w:rsid w:val="00A2562F"/>
    <w:rsid w:val="00A27F11"/>
    <w:rsid w:val="00A32E19"/>
    <w:rsid w:val="00A41585"/>
    <w:rsid w:val="00A5245F"/>
    <w:rsid w:val="00A56F18"/>
    <w:rsid w:val="00A84CE5"/>
    <w:rsid w:val="00A8570D"/>
    <w:rsid w:val="00A91BF9"/>
    <w:rsid w:val="00A93B58"/>
    <w:rsid w:val="00AB0483"/>
    <w:rsid w:val="00AB1175"/>
    <w:rsid w:val="00AB1B29"/>
    <w:rsid w:val="00AC05AE"/>
    <w:rsid w:val="00AD1635"/>
    <w:rsid w:val="00AE1767"/>
    <w:rsid w:val="00AE73DA"/>
    <w:rsid w:val="00AE78C4"/>
    <w:rsid w:val="00AF06F7"/>
    <w:rsid w:val="00AF2DE9"/>
    <w:rsid w:val="00AF3921"/>
    <w:rsid w:val="00B057F5"/>
    <w:rsid w:val="00B06CE2"/>
    <w:rsid w:val="00B42765"/>
    <w:rsid w:val="00B46575"/>
    <w:rsid w:val="00B51007"/>
    <w:rsid w:val="00B5570F"/>
    <w:rsid w:val="00B6563A"/>
    <w:rsid w:val="00B81D96"/>
    <w:rsid w:val="00B9231A"/>
    <w:rsid w:val="00BA42F3"/>
    <w:rsid w:val="00BB1804"/>
    <w:rsid w:val="00BD221C"/>
    <w:rsid w:val="00BF00A4"/>
    <w:rsid w:val="00BF7BBD"/>
    <w:rsid w:val="00C02FC0"/>
    <w:rsid w:val="00C03A9D"/>
    <w:rsid w:val="00C071FF"/>
    <w:rsid w:val="00C52C3A"/>
    <w:rsid w:val="00C70217"/>
    <w:rsid w:val="00C72417"/>
    <w:rsid w:val="00C8632A"/>
    <w:rsid w:val="00C863FD"/>
    <w:rsid w:val="00C94611"/>
    <w:rsid w:val="00CA5C3E"/>
    <w:rsid w:val="00CB7CB6"/>
    <w:rsid w:val="00CC7B8F"/>
    <w:rsid w:val="00CD03A1"/>
    <w:rsid w:val="00CD60D4"/>
    <w:rsid w:val="00CF3EB3"/>
    <w:rsid w:val="00CF417C"/>
    <w:rsid w:val="00D005F0"/>
    <w:rsid w:val="00D06092"/>
    <w:rsid w:val="00D3582D"/>
    <w:rsid w:val="00D4324B"/>
    <w:rsid w:val="00D45C5A"/>
    <w:rsid w:val="00D60149"/>
    <w:rsid w:val="00D63897"/>
    <w:rsid w:val="00D64A5F"/>
    <w:rsid w:val="00D65573"/>
    <w:rsid w:val="00D875BE"/>
    <w:rsid w:val="00DA1EDB"/>
    <w:rsid w:val="00DD79FA"/>
    <w:rsid w:val="00DE153B"/>
    <w:rsid w:val="00DE1B86"/>
    <w:rsid w:val="00DF07AA"/>
    <w:rsid w:val="00DF50A9"/>
    <w:rsid w:val="00E016E9"/>
    <w:rsid w:val="00E055CB"/>
    <w:rsid w:val="00E33458"/>
    <w:rsid w:val="00E364E7"/>
    <w:rsid w:val="00E63F4C"/>
    <w:rsid w:val="00E758DE"/>
    <w:rsid w:val="00E86E84"/>
    <w:rsid w:val="00EA6526"/>
    <w:rsid w:val="00EA660D"/>
    <w:rsid w:val="00EB6B92"/>
    <w:rsid w:val="00F07FA8"/>
    <w:rsid w:val="00F12515"/>
    <w:rsid w:val="00F13059"/>
    <w:rsid w:val="00F365FB"/>
    <w:rsid w:val="00F37650"/>
    <w:rsid w:val="00F418A4"/>
    <w:rsid w:val="00F469A6"/>
    <w:rsid w:val="00F53FB3"/>
    <w:rsid w:val="00F5779E"/>
    <w:rsid w:val="00F646F5"/>
    <w:rsid w:val="00F85572"/>
    <w:rsid w:val="00F942A0"/>
    <w:rsid w:val="00FA430F"/>
    <w:rsid w:val="00FC7BF2"/>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8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semiHidden/>
    <w:unhideWhenUsed/>
    <w:qFormat/>
    <w:rsid w:val="001C189B"/>
    <w:pPr>
      <w:keepNext/>
      <w:spacing w:before="200" w:after="0" w:line="240" w:lineRule="auto"/>
      <w:ind w:left="0"/>
      <w:jc w:val="left"/>
      <w:outlineLvl w:val="2"/>
    </w:pPr>
    <w:rPr>
      <w:rFonts w:ascii="Cambria" w:eastAsia="Calibri" w:hAnsi="Cambria" w:cs="Times New Roman"/>
      <w:b/>
      <w:bCs/>
      <w:color w:val="4F81BD"/>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061AB1"/>
    <w:pPr>
      <w:spacing w:before="0" w:after="0" w:line="240" w:lineRule="auto"/>
      <w:ind w:left="0"/>
      <w:jc w:val="left"/>
    </w:pPr>
  </w:style>
  <w:style w:type="character" w:styleId="CommentReference">
    <w:name w:val="annotation reference"/>
    <w:basedOn w:val="DefaultParagraphFont"/>
    <w:uiPriority w:val="99"/>
    <w:semiHidden/>
    <w:unhideWhenUsed/>
    <w:rsid w:val="00117C55"/>
    <w:rPr>
      <w:sz w:val="16"/>
      <w:szCs w:val="16"/>
    </w:rPr>
  </w:style>
  <w:style w:type="paragraph" w:styleId="CommentText">
    <w:name w:val="annotation text"/>
    <w:basedOn w:val="Normal"/>
    <w:link w:val="CommentTextChar"/>
    <w:uiPriority w:val="99"/>
    <w:unhideWhenUsed/>
    <w:rsid w:val="00117C55"/>
    <w:pPr>
      <w:spacing w:line="240" w:lineRule="auto"/>
    </w:pPr>
    <w:rPr>
      <w:sz w:val="20"/>
      <w:szCs w:val="20"/>
    </w:rPr>
  </w:style>
  <w:style w:type="character" w:customStyle="1" w:styleId="CommentTextChar">
    <w:name w:val="Comment Text Char"/>
    <w:basedOn w:val="DefaultParagraphFont"/>
    <w:link w:val="CommentText"/>
    <w:uiPriority w:val="99"/>
    <w:rsid w:val="00117C55"/>
    <w:rPr>
      <w:sz w:val="20"/>
      <w:szCs w:val="20"/>
    </w:rPr>
  </w:style>
  <w:style w:type="paragraph" w:styleId="CommentSubject">
    <w:name w:val="annotation subject"/>
    <w:basedOn w:val="CommentText"/>
    <w:next w:val="CommentText"/>
    <w:link w:val="CommentSubjectChar"/>
    <w:uiPriority w:val="99"/>
    <w:semiHidden/>
    <w:unhideWhenUsed/>
    <w:rsid w:val="00117C55"/>
    <w:rPr>
      <w:b/>
      <w:bCs/>
    </w:rPr>
  </w:style>
  <w:style w:type="character" w:customStyle="1" w:styleId="CommentSubjectChar">
    <w:name w:val="Comment Subject Char"/>
    <w:basedOn w:val="CommentTextChar"/>
    <w:link w:val="CommentSubject"/>
    <w:uiPriority w:val="99"/>
    <w:semiHidden/>
    <w:rsid w:val="00117C55"/>
    <w:rPr>
      <w:b/>
      <w:bCs/>
      <w:sz w:val="20"/>
      <w:szCs w:val="20"/>
    </w:rPr>
  </w:style>
  <w:style w:type="character" w:customStyle="1" w:styleId="Heading3Char">
    <w:name w:val="Heading 3 Char"/>
    <w:basedOn w:val="DefaultParagraphFont"/>
    <w:link w:val="Heading3"/>
    <w:uiPriority w:val="9"/>
    <w:semiHidden/>
    <w:rsid w:val="001C189B"/>
    <w:rPr>
      <w:rFonts w:ascii="Cambria" w:eastAsia="Calibri" w:hAnsi="Cambria" w:cs="Times New Roman"/>
      <w:b/>
      <w:bCs/>
      <w:color w:val="4F81BD"/>
      <w:lang w:val="en-AU" w:eastAsia="en-AU"/>
    </w:rPr>
  </w:style>
  <w:style w:type="character" w:customStyle="1" w:styleId="Heading1Char">
    <w:name w:val="Heading 1 Char"/>
    <w:basedOn w:val="DefaultParagraphFont"/>
    <w:link w:val="Heading1"/>
    <w:uiPriority w:val="9"/>
    <w:rsid w:val="001C18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link w:val="TOCHeadingChar"/>
    <w:uiPriority w:val="39"/>
    <w:unhideWhenUsed/>
    <w:qFormat/>
    <w:rsid w:val="001C189B"/>
    <w:pPr>
      <w:spacing w:line="259" w:lineRule="auto"/>
      <w:ind w:left="0"/>
      <w:jc w:val="left"/>
      <w:outlineLvl w:val="9"/>
    </w:pPr>
    <w:rPr>
      <w:rFonts w:ascii="Calibri Light" w:eastAsia="Times New Roman" w:hAnsi="Calibri Light" w:cs="Times New Roman"/>
      <w:color w:val="2E74B5"/>
    </w:rPr>
  </w:style>
  <w:style w:type="character" w:customStyle="1" w:styleId="TOCHeadingChar">
    <w:name w:val="TOC Heading Char"/>
    <w:link w:val="TOCHeading"/>
    <w:uiPriority w:val="39"/>
    <w:rsid w:val="001C189B"/>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AE1B0-F8F6-4CC5-9E68-7F61CC9B5DA8}">
  <ds:schemaRefs>
    <ds:schemaRef ds:uri="http://schemas.microsoft.com/sharepoint/v3/contenttype/forms"/>
  </ds:schemaRefs>
</ds:datastoreItem>
</file>

<file path=docMetadata/LabelInfo.xml><?xml version="1.0" encoding="utf-8"?>
<clbl:labelList xmlns:clbl="http://schemas.microsoft.com/office/2020/mipLabelMetadata">
  <clbl:label id="{8d793fc4-a71f-4652-9576-da0ac3edd3bb}" enabled="1" method="Standard" siteId="{8bc01b57-838e-4194-982d-4c58278d0de3}"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3</cp:revision>
  <cp:lastPrinted>2017-11-20T23:04:00Z</cp:lastPrinted>
  <dcterms:created xsi:type="dcterms:W3CDTF">2025-08-05T09:47:00Z</dcterms:created>
  <dcterms:modified xsi:type="dcterms:W3CDTF">2025-08-05T09:49:00Z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